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4B" w:rsidRDefault="00E71C4B" w:rsidP="00E71C4B">
      <w:pPr>
        <w:jc w:val="center"/>
        <w:rPr>
          <w:b/>
        </w:rPr>
      </w:pPr>
      <w:r>
        <w:rPr>
          <w:b/>
        </w:rPr>
        <w:t xml:space="preserve">Муниципальное бюджетное учреждение дополнительного образования </w:t>
      </w:r>
    </w:p>
    <w:p w:rsidR="00E71C4B" w:rsidRDefault="00E71C4B" w:rsidP="00E71C4B">
      <w:pPr>
        <w:jc w:val="center"/>
        <w:rPr>
          <w:b/>
        </w:rPr>
      </w:pPr>
      <w:r>
        <w:rPr>
          <w:b/>
        </w:rPr>
        <w:t>«Детская школа искусств»</w:t>
      </w:r>
    </w:p>
    <w:p w:rsidR="00E71C4B" w:rsidRDefault="00E71C4B" w:rsidP="00E71C4B">
      <w:pPr>
        <w:jc w:val="center"/>
        <w:rPr>
          <w:b/>
        </w:rPr>
      </w:pPr>
      <w:r>
        <w:rPr>
          <w:b/>
        </w:rPr>
        <w:t>п. Усть-Камчатск</w:t>
      </w: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CD7A81" w:rsidRDefault="00E71C4B" w:rsidP="00CD7A81">
      <w:pPr>
        <w:jc w:val="center"/>
        <w:rPr>
          <w:b/>
        </w:rPr>
      </w:pPr>
      <w:r>
        <w:rPr>
          <w:b/>
        </w:rPr>
        <w:t xml:space="preserve">ДОПОЛНИТЕЛЬНАЯ </w:t>
      </w:r>
      <w:r w:rsidR="00CD7A81">
        <w:rPr>
          <w:b/>
        </w:rPr>
        <w:t>ОБЩЕРАЗВИВАЮЩАЯ</w:t>
      </w:r>
    </w:p>
    <w:p w:rsidR="00CD7A81" w:rsidRDefault="00D2725B" w:rsidP="00CD7A81">
      <w:pPr>
        <w:jc w:val="center"/>
        <w:rPr>
          <w:b/>
        </w:rPr>
      </w:pPr>
      <w:r>
        <w:rPr>
          <w:b/>
        </w:rPr>
        <w:t>ОБРАЗОВАТЕЛЬНАЯ</w:t>
      </w:r>
      <w:r w:rsidR="00E71C4B">
        <w:rPr>
          <w:b/>
        </w:rPr>
        <w:t xml:space="preserve"> ПРОГРАММА</w:t>
      </w:r>
    </w:p>
    <w:p w:rsidR="00E71C4B" w:rsidRDefault="00E71C4B" w:rsidP="00CD7A81">
      <w:pPr>
        <w:jc w:val="center"/>
        <w:rPr>
          <w:b/>
        </w:rPr>
      </w:pPr>
      <w:r>
        <w:rPr>
          <w:b/>
        </w:rPr>
        <w:t>В ОБЛАСТИ МУЗЫКАЛЬНОГО ИСКУССТВА</w:t>
      </w:r>
    </w:p>
    <w:p w:rsidR="00391D98" w:rsidRDefault="00391D98" w:rsidP="00CD7A81">
      <w:pPr>
        <w:jc w:val="center"/>
        <w:rPr>
          <w:b/>
        </w:rPr>
      </w:pPr>
      <w:r>
        <w:rPr>
          <w:b/>
        </w:rPr>
        <w:t>РАННЕГО РАЗВИТИЯ</w:t>
      </w:r>
    </w:p>
    <w:p w:rsidR="00391D98" w:rsidRDefault="00391D98" w:rsidP="00E71C4B">
      <w:pPr>
        <w:jc w:val="center"/>
        <w:rPr>
          <w:b/>
        </w:rPr>
      </w:pPr>
    </w:p>
    <w:p w:rsidR="00391D98" w:rsidRDefault="00391D98" w:rsidP="00E71C4B">
      <w:pPr>
        <w:jc w:val="center"/>
        <w:rPr>
          <w:b/>
        </w:rPr>
      </w:pPr>
    </w:p>
    <w:p w:rsidR="00391D98" w:rsidRDefault="00391D98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  <w:r>
        <w:rPr>
          <w:b/>
        </w:rPr>
        <w:t>«</w:t>
      </w:r>
      <w:r w:rsidRPr="00391D98">
        <w:t>ВЫЯВЛЕНИЕ ТВОРЧЕСКИХ СПОСОБНОСТЕЙ У ДЕТЕЙ 4-5 ЛЕТ</w:t>
      </w:r>
      <w:r>
        <w:rPr>
          <w:b/>
        </w:rPr>
        <w:t>»</w:t>
      </w:r>
    </w:p>
    <w:p w:rsidR="00E71C4B" w:rsidRDefault="00E71C4B" w:rsidP="00E71C4B">
      <w:pPr>
        <w:jc w:val="center"/>
        <w:rPr>
          <w:b/>
        </w:rPr>
      </w:pPr>
    </w:p>
    <w:p w:rsidR="00563871" w:rsidRDefault="00563871" w:rsidP="00391D98">
      <w:pPr>
        <w:rPr>
          <w:b/>
        </w:rPr>
      </w:pPr>
    </w:p>
    <w:p w:rsidR="00E71C4B" w:rsidRPr="00563871" w:rsidRDefault="00563871" w:rsidP="00E71C4B">
      <w:pPr>
        <w:jc w:val="center"/>
      </w:pPr>
      <w:r w:rsidRPr="00563871">
        <w:t xml:space="preserve">(срок реализации </w:t>
      </w:r>
      <w:r w:rsidR="00B33F72">
        <w:t>1</w:t>
      </w:r>
      <w:r w:rsidRPr="00563871">
        <w:t xml:space="preserve"> год)</w:t>
      </w:r>
    </w:p>
    <w:p w:rsidR="00E71C4B" w:rsidRDefault="00E71C4B" w:rsidP="00E71C4B">
      <w:pPr>
        <w:jc w:val="center"/>
        <w:rPr>
          <w:b/>
        </w:rPr>
      </w:pPr>
    </w:p>
    <w:p w:rsidR="00563871" w:rsidRDefault="00563871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391D98" w:rsidRDefault="00391D98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E71C4B">
      <w:pPr>
        <w:jc w:val="center"/>
        <w:rPr>
          <w:b/>
        </w:rPr>
      </w:pPr>
    </w:p>
    <w:p w:rsidR="00E71C4B" w:rsidRDefault="00E71C4B" w:rsidP="00391D98">
      <w:pPr>
        <w:rPr>
          <w:b/>
        </w:rPr>
      </w:pPr>
    </w:p>
    <w:p w:rsidR="00B33F72" w:rsidRDefault="00E71C4B" w:rsidP="00E71C4B">
      <w:pPr>
        <w:jc w:val="center"/>
        <w:rPr>
          <w:b/>
        </w:rPr>
      </w:pPr>
      <w:r>
        <w:rPr>
          <w:b/>
        </w:rPr>
        <w:t>Усть-Камчатск</w:t>
      </w:r>
    </w:p>
    <w:p w:rsidR="00E71C4B" w:rsidRDefault="00E71C4B" w:rsidP="00E71C4B">
      <w:pPr>
        <w:jc w:val="center"/>
        <w:rPr>
          <w:b/>
        </w:rPr>
      </w:pPr>
      <w:r>
        <w:rPr>
          <w:b/>
        </w:rPr>
        <w:t xml:space="preserve"> 20</w:t>
      </w:r>
      <w:r w:rsidR="00B33F72">
        <w:rPr>
          <w:b/>
        </w:rPr>
        <w:t>22</w:t>
      </w:r>
      <w:r>
        <w:rPr>
          <w:b/>
        </w:rPr>
        <w:t xml:space="preserve"> год</w:t>
      </w:r>
    </w:p>
    <w:p w:rsidR="00CD7A81" w:rsidRDefault="00CD7A81" w:rsidP="00B33F72">
      <w:pPr>
        <w:rPr>
          <w:b/>
        </w:rPr>
      </w:pPr>
    </w:p>
    <w:p w:rsidR="001F5B19" w:rsidRPr="00391D98" w:rsidRDefault="00E71C4B" w:rsidP="00391D98">
      <w:pPr>
        <w:jc w:val="center"/>
        <w:rPr>
          <w:b/>
          <w:sz w:val="28"/>
          <w:szCs w:val="28"/>
        </w:rPr>
      </w:pPr>
      <w:r w:rsidRPr="00391D98">
        <w:rPr>
          <w:b/>
          <w:sz w:val="28"/>
          <w:szCs w:val="28"/>
        </w:rPr>
        <w:lastRenderedPageBreak/>
        <w:t>СОДЕРЖАНИЕ</w:t>
      </w:r>
    </w:p>
    <w:p w:rsidR="00E71C4B" w:rsidRDefault="00E71C4B">
      <w:pPr>
        <w:rPr>
          <w:sz w:val="28"/>
          <w:szCs w:val="28"/>
        </w:rPr>
      </w:pPr>
    </w:p>
    <w:p w:rsidR="00E71C4B" w:rsidRDefault="00E71C4B" w:rsidP="00E71C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71C4B" w:rsidRDefault="00757324" w:rsidP="00E71C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ПРИНЦИПЫ ОБУЧЕНИЯ ДЕТЕЙ</w:t>
      </w:r>
      <w:r w:rsidR="00E71C4B">
        <w:rPr>
          <w:sz w:val="28"/>
          <w:szCs w:val="28"/>
        </w:rPr>
        <w:t xml:space="preserve"> 4-5 ЛЕТ»</w:t>
      </w:r>
    </w:p>
    <w:p w:rsidR="00E71C4B" w:rsidRDefault="00117ED2" w:rsidP="00E71C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E71C4B" w:rsidRDefault="00E94C7F" w:rsidP="00E71C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E71C4B">
        <w:rPr>
          <w:sz w:val="28"/>
          <w:szCs w:val="28"/>
        </w:rPr>
        <w:t xml:space="preserve"> ОБРАЗОВАТЕЛЬНОГО ПРОЦЕССА</w:t>
      </w:r>
    </w:p>
    <w:p w:rsidR="00E71C4B" w:rsidRDefault="00E71C4B" w:rsidP="00E71C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ПРОГРАМЫ УЧЕБНЫХ ПРЕДМЕТОВ</w:t>
      </w:r>
    </w:p>
    <w:p w:rsidR="00391D98" w:rsidRDefault="000D101B" w:rsidP="006F1AFB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0D101B" w:rsidRDefault="000D101B" w:rsidP="006F1AFB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Ритмика</w:t>
      </w:r>
    </w:p>
    <w:p w:rsidR="000D101B" w:rsidRDefault="000D101B" w:rsidP="006F1AFB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Основы изобразительной деятельности</w:t>
      </w:r>
    </w:p>
    <w:p w:rsidR="000D101B" w:rsidRDefault="000D101B" w:rsidP="000D101B">
      <w:pPr>
        <w:pStyle w:val="a3"/>
        <w:ind w:left="1440"/>
        <w:rPr>
          <w:sz w:val="28"/>
          <w:szCs w:val="28"/>
        </w:rPr>
      </w:pPr>
    </w:p>
    <w:p w:rsidR="00E71C4B" w:rsidRDefault="00E71C4B" w:rsidP="003228A6">
      <w:pPr>
        <w:pStyle w:val="a3"/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AF6DE7" w:rsidRDefault="00AF6DE7" w:rsidP="00E71C4B">
      <w:pPr>
        <w:rPr>
          <w:sz w:val="28"/>
          <w:szCs w:val="28"/>
        </w:rPr>
      </w:pPr>
    </w:p>
    <w:p w:rsidR="00AF6DE7" w:rsidRDefault="00AF6DE7" w:rsidP="00E71C4B">
      <w:pPr>
        <w:rPr>
          <w:sz w:val="28"/>
          <w:szCs w:val="28"/>
        </w:rPr>
      </w:pPr>
    </w:p>
    <w:p w:rsidR="00AF6DE7" w:rsidRDefault="00AF6DE7" w:rsidP="00E71C4B">
      <w:pPr>
        <w:rPr>
          <w:sz w:val="28"/>
          <w:szCs w:val="28"/>
        </w:rPr>
      </w:pPr>
    </w:p>
    <w:p w:rsidR="00AF6DE7" w:rsidRDefault="00AF6DE7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3228A6" w:rsidRDefault="003228A6" w:rsidP="00E71C4B">
      <w:pPr>
        <w:rPr>
          <w:sz w:val="28"/>
          <w:szCs w:val="28"/>
        </w:rPr>
      </w:pPr>
    </w:p>
    <w:p w:rsidR="00757324" w:rsidRDefault="00757324" w:rsidP="00E71C4B">
      <w:pPr>
        <w:rPr>
          <w:sz w:val="28"/>
          <w:szCs w:val="28"/>
        </w:rPr>
      </w:pPr>
    </w:p>
    <w:p w:rsidR="00F66616" w:rsidRDefault="00F66616" w:rsidP="00E71C4B">
      <w:pPr>
        <w:rPr>
          <w:sz w:val="28"/>
          <w:szCs w:val="28"/>
        </w:rPr>
      </w:pPr>
    </w:p>
    <w:p w:rsidR="00E71C4B" w:rsidRDefault="00E71C4B" w:rsidP="00E71C4B">
      <w:pPr>
        <w:rPr>
          <w:sz w:val="28"/>
          <w:szCs w:val="28"/>
        </w:rPr>
      </w:pPr>
    </w:p>
    <w:p w:rsidR="00E71C4B" w:rsidRPr="006B65F1" w:rsidRDefault="006B65F1" w:rsidP="006B65F1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  <w:r w:rsidRPr="006B65F1">
        <w:rPr>
          <w:b/>
          <w:sz w:val="28"/>
          <w:szCs w:val="28"/>
        </w:rPr>
        <w:lastRenderedPageBreak/>
        <w:t>ПОЯСНИТЕЛЬНАЯ ЗАПИСКА</w:t>
      </w:r>
    </w:p>
    <w:p w:rsidR="006B65F1" w:rsidRDefault="006B65F1" w:rsidP="006B65F1">
      <w:pPr>
        <w:jc w:val="center"/>
        <w:rPr>
          <w:b/>
          <w:sz w:val="28"/>
          <w:szCs w:val="28"/>
        </w:rPr>
      </w:pPr>
    </w:p>
    <w:p w:rsidR="006B65F1" w:rsidRDefault="006B65F1" w:rsidP="006A751F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6B65F1" w:rsidRDefault="006B65F1" w:rsidP="006A751F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в области музыкального искусства</w:t>
      </w:r>
      <w:r w:rsidR="0009518C">
        <w:rPr>
          <w:sz w:val="28"/>
          <w:szCs w:val="28"/>
        </w:rPr>
        <w:t xml:space="preserve"> раннего развития</w:t>
      </w:r>
      <w:r>
        <w:rPr>
          <w:sz w:val="28"/>
          <w:szCs w:val="28"/>
        </w:rPr>
        <w:t xml:space="preserve"> «Выявление творческих способностей у детей 4-5 лет» </w:t>
      </w:r>
      <w:r w:rsidR="00A34F9D">
        <w:rPr>
          <w:sz w:val="28"/>
          <w:szCs w:val="28"/>
        </w:rPr>
        <w:t>разработана</w:t>
      </w:r>
      <w:r w:rsidR="00EC54B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образовательной программы «Выявление творческих способностей у детей 4-х лет» (музыка, ритмика, основы изобразительной деятельности) «Санкт-Петербургской детской школы искусств имени М.И. Глинки» и ра</w:t>
      </w:r>
      <w:r w:rsidR="006A751F">
        <w:rPr>
          <w:sz w:val="28"/>
          <w:szCs w:val="28"/>
        </w:rPr>
        <w:t>с</w:t>
      </w:r>
      <w:r w:rsidR="0009518C">
        <w:rPr>
          <w:sz w:val="28"/>
          <w:szCs w:val="28"/>
        </w:rPr>
        <w:t>считана на 2 года обуче</w:t>
      </w:r>
      <w:r>
        <w:rPr>
          <w:sz w:val="28"/>
          <w:szCs w:val="28"/>
        </w:rPr>
        <w:t>ния.</w:t>
      </w:r>
    </w:p>
    <w:p w:rsidR="006A751F" w:rsidRDefault="006A751F" w:rsidP="006A751F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«Выявление творческих способностей у детей 4-5 лет» направлена на:  </w:t>
      </w:r>
    </w:p>
    <w:p w:rsidR="006A751F" w:rsidRPr="006A751F" w:rsidRDefault="006A751F" w:rsidP="006F1AF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A751F">
        <w:rPr>
          <w:sz w:val="28"/>
          <w:szCs w:val="28"/>
        </w:rPr>
        <w:t>Развитие определенных природных задатков и способностей детей, реализацию их интересов;</w:t>
      </w:r>
    </w:p>
    <w:p w:rsidR="006A751F" w:rsidRPr="006A751F" w:rsidRDefault="006A751F" w:rsidP="006F1AF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A751F">
        <w:rPr>
          <w:sz w:val="28"/>
          <w:szCs w:val="28"/>
        </w:rPr>
        <w:t>Подготовку детей к поступлению в образовательные учреждения, реализующие общеразвивающие программы в области искусства и предпрофессиональные программы.</w:t>
      </w:r>
    </w:p>
    <w:p w:rsidR="006A751F" w:rsidRDefault="006A751F" w:rsidP="006A751F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«Выявление творческих способностей у детей 4-5 лет»</w:t>
      </w:r>
      <w:r w:rsidR="00F938FE">
        <w:rPr>
          <w:sz w:val="28"/>
          <w:szCs w:val="28"/>
        </w:rPr>
        <w:t xml:space="preserve"> разработана с учетом обеспечения в дошкольном возрасте связи со всеми сферами жизни человека, окружающим миром, природой. Именно в этом возрасте происходит приобщение ребенка к культуре, общечеловеческим ценностям, закладывается фундамент становления личности, формируются основы самосознания и индивидуальности. Все это осуществляется при создании условий для полного раскрытия возможностей и способностей ребенка со стороны общества, семьи, при участии опытных и творческих преподавателей.</w:t>
      </w:r>
    </w:p>
    <w:p w:rsidR="00F938FE" w:rsidRDefault="00F938FE" w:rsidP="00F938FE">
      <w:pPr>
        <w:pStyle w:val="a3"/>
        <w:ind w:left="0" w:firstLine="709"/>
        <w:jc w:val="both"/>
        <w:rPr>
          <w:sz w:val="28"/>
          <w:szCs w:val="28"/>
        </w:rPr>
      </w:pPr>
      <w:r w:rsidRPr="00F938FE">
        <w:rPr>
          <w:b/>
          <w:i/>
          <w:sz w:val="28"/>
          <w:szCs w:val="28"/>
        </w:rPr>
        <w:t>Целью данной программы</w:t>
      </w:r>
      <w:r>
        <w:rPr>
          <w:sz w:val="28"/>
          <w:szCs w:val="28"/>
        </w:rPr>
        <w:t xml:space="preserve"> является определение уровня и характера природных задатков ребенка в 4-5 летнем возрасте путем создания возможностей для проявления творческой активности, самореализации ребенка посредством различных видов искусств для дальнейшего их развития.</w:t>
      </w:r>
    </w:p>
    <w:p w:rsidR="00F938FE" w:rsidRDefault="00F938FE" w:rsidP="00F938FE">
      <w:pPr>
        <w:pStyle w:val="a3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процессе занятий решаются следующие </w:t>
      </w:r>
      <w:r w:rsidRPr="00F938FE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:rsidR="00F938FE" w:rsidRDefault="00F938FE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предрасположенности к определенному виду творческой деятельности</w:t>
      </w:r>
      <w:r w:rsidR="004A1114">
        <w:rPr>
          <w:sz w:val="28"/>
          <w:szCs w:val="28"/>
        </w:rPr>
        <w:t>;</w:t>
      </w:r>
    </w:p>
    <w:p w:rsidR="004A1114" w:rsidRDefault="004A1114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духовного мира ребенка;</w:t>
      </w:r>
    </w:p>
    <w:p w:rsidR="004A1114" w:rsidRDefault="004A1114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гармоничное творческое развитие ребенка;</w:t>
      </w:r>
    </w:p>
    <w:p w:rsidR="004A1114" w:rsidRDefault="004A1114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нравственно-коммуникативных умений;</w:t>
      </w:r>
    </w:p>
    <w:p w:rsidR="004A1114" w:rsidRDefault="004A1114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эмоционально-образной сферы мышления;</w:t>
      </w:r>
    </w:p>
    <w:p w:rsidR="004A1114" w:rsidRDefault="004A1114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к искусству;</w:t>
      </w:r>
    </w:p>
    <w:p w:rsidR="004A1114" w:rsidRDefault="004A1114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4BC">
        <w:rPr>
          <w:sz w:val="28"/>
          <w:szCs w:val="28"/>
        </w:rPr>
        <w:t xml:space="preserve">подготовка к дальнейшему обучению детей 6-7 лет по </w:t>
      </w:r>
      <w:r w:rsidR="00CD7A81">
        <w:rPr>
          <w:sz w:val="28"/>
          <w:szCs w:val="28"/>
        </w:rPr>
        <w:t xml:space="preserve">дополнтельной общеразвивающей </w:t>
      </w:r>
      <w:r w:rsidR="00EC54BC">
        <w:rPr>
          <w:sz w:val="28"/>
          <w:szCs w:val="28"/>
        </w:rPr>
        <w:t>образовательной программе «Подготовка детей к обучению в детской школе искусств», реализуемая в нашей школе со сроком обучения 2 года</w:t>
      </w:r>
      <w:r>
        <w:rPr>
          <w:sz w:val="28"/>
          <w:szCs w:val="28"/>
        </w:rPr>
        <w:t>;</w:t>
      </w:r>
    </w:p>
    <w:p w:rsidR="004A1114" w:rsidRDefault="004A1114" w:rsidP="00F938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005A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целенаправленная, систематическая (воспитательная и организационная) работа с родителями.</w:t>
      </w:r>
    </w:p>
    <w:p w:rsidR="00CA005A" w:rsidRDefault="00CA005A" w:rsidP="00CA005A">
      <w:pPr>
        <w:ind w:firstLine="709"/>
        <w:jc w:val="both"/>
        <w:rPr>
          <w:sz w:val="28"/>
          <w:szCs w:val="28"/>
        </w:rPr>
      </w:pPr>
      <w:r w:rsidRPr="00CA005A">
        <w:rPr>
          <w:sz w:val="28"/>
          <w:szCs w:val="28"/>
        </w:rPr>
        <w:lastRenderedPageBreak/>
        <w:t xml:space="preserve">1.5. </w:t>
      </w:r>
      <w:r>
        <w:rPr>
          <w:sz w:val="28"/>
          <w:szCs w:val="28"/>
        </w:rPr>
        <w:t>Программа «Выявление творческих способностей у детей 4-5 лет» включает один учебный план в соответствии со сроками обучения.</w:t>
      </w:r>
    </w:p>
    <w:p w:rsidR="00CA005A" w:rsidRDefault="00CA005A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освоения программы «Выявление творческих способностей у детей 4-5 лет» для детей</w:t>
      </w:r>
      <w:r w:rsidR="00EC54BC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поступивших</w:t>
      </w:r>
      <w:r w:rsidR="00EC54BC">
        <w:rPr>
          <w:sz w:val="28"/>
          <w:szCs w:val="28"/>
        </w:rPr>
        <w:t>,</w:t>
      </w:r>
      <w:r>
        <w:rPr>
          <w:sz w:val="28"/>
          <w:szCs w:val="28"/>
        </w:rPr>
        <w:t xml:space="preserve"> в ДШ</w:t>
      </w:r>
      <w:r w:rsidR="00B33F72">
        <w:rPr>
          <w:sz w:val="28"/>
          <w:szCs w:val="28"/>
        </w:rPr>
        <w:t>И в возрасте 4-5 лет составляет</w:t>
      </w:r>
      <w:r w:rsidR="00EC54BC">
        <w:rPr>
          <w:sz w:val="28"/>
          <w:szCs w:val="28"/>
        </w:rPr>
        <w:t xml:space="preserve"> </w:t>
      </w:r>
      <w:r w:rsidR="00B33F72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  <w:r w:rsidR="00F831C6">
        <w:rPr>
          <w:sz w:val="28"/>
          <w:szCs w:val="28"/>
        </w:rPr>
        <w:t xml:space="preserve"> Занятия проводятся два раза в неделю в группах по 8-10 человек. Продолжительность каждого занятия – 30 минут. Между занятиями организованы перерывы – короткие «переменки».</w:t>
      </w:r>
    </w:p>
    <w:p w:rsidR="004A1114" w:rsidRDefault="00F831C6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F831C6">
        <w:rPr>
          <w:sz w:val="28"/>
          <w:szCs w:val="28"/>
        </w:rPr>
        <w:t xml:space="preserve">Программа «Выявление творческих способностей у детей 4-5 лет» представляет обязательную часть </w:t>
      </w:r>
      <w:r w:rsidR="00D2725B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программ по предметам:</w:t>
      </w:r>
    </w:p>
    <w:p w:rsidR="00F831C6" w:rsidRDefault="00D2725B" w:rsidP="006F1AF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F831C6">
        <w:rPr>
          <w:sz w:val="28"/>
          <w:szCs w:val="28"/>
        </w:rPr>
        <w:t xml:space="preserve"> программа по предмету «Музыка»;</w:t>
      </w:r>
    </w:p>
    <w:p w:rsidR="00F831C6" w:rsidRDefault="00D2725B" w:rsidP="006F1AF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F831C6">
        <w:rPr>
          <w:sz w:val="28"/>
          <w:szCs w:val="28"/>
        </w:rPr>
        <w:t>программа по предмету «Ритмика»;</w:t>
      </w:r>
    </w:p>
    <w:p w:rsidR="00F831C6" w:rsidRDefault="00D2725B" w:rsidP="006F1AF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F831C6">
        <w:rPr>
          <w:sz w:val="28"/>
          <w:szCs w:val="28"/>
        </w:rPr>
        <w:t>программа по предмету «Основы изобразительной деятельности».</w:t>
      </w:r>
    </w:p>
    <w:p w:rsidR="00F831C6" w:rsidRDefault="00F831C6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«Выявление творческих способностей у детей 4-5 лет» включает в себя важную часть – </w:t>
      </w:r>
      <w:r w:rsidRPr="00F831C6">
        <w:rPr>
          <w:b/>
          <w:i/>
          <w:sz w:val="28"/>
          <w:szCs w:val="28"/>
        </w:rPr>
        <w:t>диагностику</w:t>
      </w:r>
      <w:r>
        <w:rPr>
          <w:sz w:val="28"/>
          <w:szCs w:val="28"/>
        </w:rPr>
        <w:t xml:space="preserve"> – </w:t>
      </w:r>
      <w:r w:rsidR="00255159">
        <w:rPr>
          <w:sz w:val="28"/>
          <w:szCs w:val="28"/>
        </w:rPr>
        <w:t>выявление способностей ребенка, его уровня развития и предрасположенности к определенному виду творческой деятельности на основе требований по каждому предмету, выработанных преподавателями.</w:t>
      </w:r>
    </w:p>
    <w:p w:rsidR="00255159" w:rsidRDefault="00255159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обучающимися программы «Выявление творческих способностей у детей 4-5 лет», завершается рекомендациями</w:t>
      </w:r>
      <w:r w:rsidR="00EC54BC">
        <w:rPr>
          <w:sz w:val="28"/>
          <w:szCs w:val="28"/>
        </w:rPr>
        <w:t xml:space="preserve"> (</w:t>
      </w:r>
      <w:r w:rsidR="00EC54BC" w:rsidRPr="00EC54BC">
        <w:rPr>
          <w:i/>
          <w:sz w:val="28"/>
          <w:szCs w:val="28"/>
        </w:rPr>
        <w:t>карта развития</w:t>
      </w:r>
      <w:r w:rsidR="00EC54BC">
        <w:rPr>
          <w:sz w:val="28"/>
          <w:szCs w:val="28"/>
        </w:rPr>
        <w:t>)</w:t>
      </w:r>
      <w:r>
        <w:rPr>
          <w:sz w:val="28"/>
          <w:szCs w:val="28"/>
        </w:rPr>
        <w:t xml:space="preserve"> каждому ребенку – продолжение дальнейшего освоения обучающимися </w:t>
      </w:r>
      <w:r w:rsidR="00EC54BC">
        <w:rPr>
          <w:sz w:val="28"/>
          <w:szCs w:val="28"/>
        </w:rPr>
        <w:t>по образовательной программе</w:t>
      </w:r>
      <w:r>
        <w:rPr>
          <w:sz w:val="28"/>
          <w:szCs w:val="28"/>
        </w:rPr>
        <w:t xml:space="preserve"> «Подготовка </w:t>
      </w:r>
      <w:r w:rsidR="00EC54BC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к обучению в детской школе искусств».</w:t>
      </w:r>
    </w:p>
    <w:p w:rsidR="00255159" w:rsidRDefault="00255159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программы «Выявление творческих способностей у детей 4-5 лет»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p w:rsidR="00255159" w:rsidRDefault="00504C88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Библиотечный фонд школы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 соответствующей требованиям программы «Выявление творческих способностей у детей 4-5 лет».</w:t>
      </w:r>
    </w:p>
    <w:p w:rsidR="00504C88" w:rsidRDefault="00504C88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программы «Выявление творческих способностей у детей 4-5 лет» обеспечивается педагогическими работниками, имеющими среднее профессиональное и высшее профессиональное образование, соответствующее профилю учебного предмета.</w:t>
      </w:r>
    </w:p>
    <w:p w:rsidR="00504C88" w:rsidRDefault="00504C88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p w:rsidR="00F60C6D" w:rsidRDefault="00F60C6D" w:rsidP="00504C88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5"/>
        <w:gridCol w:w="2446"/>
        <w:gridCol w:w="2446"/>
        <w:gridCol w:w="2446"/>
      </w:tblGrid>
      <w:tr w:rsidR="00504C88" w:rsidTr="008E2934">
        <w:tc>
          <w:tcPr>
            <w:tcW w:w="9463" w:type="dxa"/>
            <w:gridSpan w:val="4"/>
          </w:tcPr>
          <w:p w:rsidR="00504C88" w:rsidRPr="008E2934" w:rsidRDefault="00504C88" w:rsidP="00504C8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E2934">
              <w:rPr>
                <w:b/>
                <w:sz w:val="28"/>
                <w:szCs w:val="28"/>
              </w:rPr>
              <w:lastRenderedPageBreak/>
              <w:t xml:space="preserve">Кадровое обеспечение программы </w:t>
            </w:r>
          </w:p>
          <w:p w:rsidR="00504C88" w:rsidRDefault="00504C88" w:rsidP="00504C8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E2934">
              <w:rPr>
                <w:b/>
                <w:sz w:val="28"/>
                <w:szCs w:val="28"/>
              </w:rPr>
              <w:t>«Выявление творческих способностей у детей 4-5 лет»</w:t>
            </w:r>
          </w:p>
        </w:tc>
      </w:tr>
      <w:tr w:rsidR="00504C88" w:rsidTr="008E2934">
        <w:tc>
          <w:tcPr>
            <w:tcW w:w="2680" w:type="dxa"/>
          </w:tcPr>
          <w:p w:rsidR="00504C88" w:rsidRDefault="00504C88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педагогических работников (всего)</w:t>
            </w:r>
          </w:p>
        </w:tc>
        <w:tc>
          <w:tcPr>
            <w:tcW w:w="2261" w:type="dxa"/>
          </w:tcPr>
          <w:p w:rsidR="00504C88" w:rsidRDefault="00504C88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Имеющих высшее профессиональное образование (ед.)</w:t>
            </w:r>
          </w:p>
        </w:tc>
        <w:tc>
          <w:tcPr>
            <w:tcW w:w="2261" w:type="dxa"/>
          </w:tcPr>
          <w:p w:rsidR="00504C88" w:rsidRDefault="00504C88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Имеющих среднее профессиональное образование (ед.)</w:t>
            </w:r>
          </w:p>
        </w:tc>
        <w:tc>
          <w:tcPr>
            <w:tcW w:w="2261" w:type="dxa"/>
          </w:tcPr>
          <w:p w:rsidR="00504C88" w:rsidRDefault="00504C88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Имеющих высшее профессиональное образование со стаж</w:t>
            </w:r>
            <w:r w:rsidR="008E2934">
              <w:rPr>
                <w:sz w:val="28"/>
                <w:szCs w:val="28"/>
              </w:rPr>
              <w:t>ем работы более 15 лет</w:t>
            </w:r>
            <w:r>
              <w:rPr>
                <w:sz w:val="28"/>
                <w:szCs w:val="28"/>
              </w:rPr>
              <w:t xml:space="preserve"> (ед.)</w:t>
            </w:r>
          </w:p>
        </w:tc>
      </w:tr>
      <w:tr w:rsidR="00504C88" w:rsidTr="008E2934">
        <w:tc>
          <w:tcPr>
            <w:tcW w:w="2680" w:type="dxa"/>
          </w:tcPr>
          <w:p w:rsidR="00504C88" w:rsidRDefault="00504C88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1" w:type="dxa"/>
          </w:tcPr>
          <w:p w:rsidR="00504C88" w:rsidRDefault="00504C88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504C88" w:rsidRDefault="00504C88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504C88" w:rsidRDefault="008E2934" w:rsidP="00504C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E2934" w:rsidRDefault="008E2934" w:rsidP="006F1AFB">
      <w:pPr>
        <w:pStyle w:val="a3"/>
        <w:numPr>
          <w:ilvl w:val="2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профессионального развития педагогических работников обеспечивается освоением дополнительных профессиональных ОП в объеме не менее 100 часов, не реже чем один раз в три года в ОУ, имеющих лицензию на осуществление образовательной деятельности.</w:t>
      </w:r>
    </w:p>
    <w:p w:rsidR="008E2934" w:rsidRDefault="008E2934" w:rsidP="006F1AFB">
      <w:pPr>
        <w:pStyle w:val="a3"/>
        <w:numPr>
          <w:ilvl w:val="2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осуществляют творческую и методическую работу.</w:t>
      </w:r>
    </w:p>
    <w:p w:rsidR="008E2934" w:rsidRDefault="008E2934" w:rsidP="006F1AFB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программы «Выявление творческих способностей у детей 4-5 лет» ДШИ имеет специальные условия и оборудование: </w:t>
      </w:r>
    </w:p>
    <w:p w:rsidR="008E2934" w:rsidRDefault="008E2934" w:rsidP="006F1A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детские столы и стулья;</w:t>
      </w:r>
    </w:p>
    <w:p w:rsidR="008E2934" w:rsidRDefault="008E2934" w:rsidP="006F1A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E2934">
        <w:rPr>
          <w:sz w:val="28"/>
          <w:szCs w:val="28"/>
        </w:rPr>
        <w:t>светлые просторные класс</w:t>
      </w:r>
      <w:r>
        <w:rPr>
          <w:sz w:val="28"/>
          <w:szCs w:val="28"/>
        </w:rPr>
        <w:t>ы, где можно свободно двигаться</w:t>
      </w:r>
      <w:r w:rsidR="00757324">
        <w:rPr>
          <w:sz w:val="28"/>
          <w:szCs w:val="28"/>
        </w:rPr>
        <w:t xml:space="preserve"> (для групповых занятий)</w:t>
      </w:r>
      <w:r>
        <w:rPr>
          <w:sz w:val="28"/>
          <w:szCs w:val="28"/>
        </w:rPr>
        <w:t>;</w:t>
      </w:r>
      <w:r w:rsidRPr="008E2934">
        <w:rPr>
          <w:sz w:val="28"/>
          <w:szCs w:val="28"/>
        </w:rPr>
        <w:t xml:space="preserve"> </w:t>
      </w:r>
    </w:p>
    <w:p w:rsidR="00504C88" w:rsidRDefault="008E2934" w:rsidP="006F1A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E2934">
        <w:rPr>
          <w:sz w:val="28"/>
          <w:szCs w:val="28"/>
        </w:rPr>
        <w:t>современное техническое оснащение учебных помещений</w:t>
      </w:r>
      <w:r>
        <w:rPr>
          <w:sz w:val="28"/>
          <w:szCs w:val="28"/>
        </w:rPr>
        <w:t xml:space="preserve"> (один концертный зал с двумя концертными роялями, пультом и звукотехническим оборудованием, электронное фортепиано, проектор</w:t>
      </w:r>
      <w:r w:rsidR="00757324">
        <w:rPr>
          <w:sz w:val="28"/>
          <w:szCs w:val="28"/>
        </w:rPr>
        <w:t>, библиотеку, фонотеку</w:t>
      </w:r>
      <w:r>
        <w:rPr>
          <w:sz w:val="28"/>
          <w:szCs w:val="28"/>
        </w:rPr>
        <w:t>)</w:t>
      </w:r>
      <w:r w:rsidR="00757324">
        <w:rPr>
          <w:sz w:val="28"/>
          <w:szCs w:val="28"/>
        </w:rPr>
        <w:t>;</w:t>
      </w:r>
    </w:p>
    <w:p w:rsidR="00757324" w:rsidRDefault="00757324" w:rsidP="006F1A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пособия;</w:t>
      </w:r>
    </w:p>
    <w:p w:rsidR="00757324" w:rsidRDefault="00757324" w:rsidP="006F1A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детские игрушки;</w:t>
      </w:r>
    </w:p>
    <w:p w:rsidR="00757324" w:rsidRDefault="00757324" w:rsidP="006F1A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инструменты.</w:t>
      </w: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757324" w:rsidRDefault="00757324" w:rsidP="00757324">
      <w:pPr>
        <w:jc w:val="both"/>
        <w:rPr>
          <w:sz w:val="28"/>
          <w:szCs w:val="28"/>
        </w:rPr>
      </w:pPr>
    </w:p>
    <w:p w:rsidR="00F60C6D" w:rsidRDefault="00F60C6D" w:rsidP="00757324">
      <w:pPr>
        <w:jc w:val="both"/>
        <w:rPr>
          <w:sz w:val="28"/>
          <w:szCs w:val="28"/>
        </w:rPr>
      </w:pPr>
    </w:p>
    <w:p w:rsidR="00757324" w:rsidRPr="00757324" w:rsidRDefault="00757324" w:rsidP="006F1AF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57324">
        <w:rPr>
          <w:b/>
          <w:sz w:val="28"/>
          <w:szCs w:val="28"/>
        </w:rPr>
        <w:lastRenderedPageBreak/>
        <w:t>ПРИНЦИПЫ ОБУЧЕНИЯ ДЕТЕЙ 4-5 ЛЕТ</w:t>
      </w:r>
    </w:p>
    <w:p w:rsidR="00F831C6" w:rsidRDefault="00F831C6" w:rsidP="00F831C6">
      <w:pPr>
        <w:pStyle w:val="a3"/>
        <w:ind w:left="1571"/>
        <w:jc w:val="both"/>
        <w:rPr>
          <w:sz w:val="28"/>
          <w:szCs w:val="28"/>
          <w:lang w:val="en-US"/>
        </w:rPr>
      </w:pPr>
    </w:p>
    <w:p w:rsidR="00757324" w:rsidRDefault="008C522F" w:rsidP="006F1AFB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детьми 4-5 лет необходима частая </w:t>
      </w:r>
      <w:r w:rsidRPr="00271F0B">
        <w:rPr>
          <w:b/>
          <w:sz w:val="28"/>
          <w:szCs w:val="28"/>
        </w:rPr>
        <w:t>смена видов деятельности</w:t>
      </w:r>
      <w:r>
        <w:rPr>
          <w:sz w:val="28"/>
          <w:szCs w:val="28"/>
        </w:rPr>
        <w:t>. Это обусловлено их возрастными особенностями: неустойчивое внимание, быстрая утомляемость, потребность в движении. Дети 4-5 лет в первую очередь «деятели», а не «наблюдатели». Активная, разнообразная деятельность составляет важнейшее условие их развития. При организации занятий каждый ребенок получает возможность участвовать в играх, двигательных упражнениях, в музыкальном и речевом общении, в творчестве, знакомится с изобразительной деятельностью, где учится исследовать свойства и качества предметов и творчески их использовать.</w:t>
      </w:r>
    </w:p>
    <w:p w:rsidR="00271F0B" w:rsidRDefault="00271F0B" w:rsidP="00271F0B">
      <w:pPr>
        <w:pStyle w:val="a3"/>
        <w:ind w:left="357"/>
        <w:jc w:val="both"/>
        <w:rPr>
          <w:sz w:val="28"/>
          <w:szCs w:val="28"/>
        </w:rPr>
      </w:pPr>
    </w:p>
    <w:p w:rsidR="008C522F" w:rsidRDefault="008C522F" w:rsidP="006F1AFB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должны быть </w:t>
      </w:r>
      <w:r w:rsidRPr="00271F0B">
        <w:rPr>
          <w:b/>
          <w:sz w:val="28"/>
          <w:szCs w:val="28"/>
        </w:rPr>
        <w:t>эмоционально насыщенными</w:t>
      </w:r>
      <w:r>
        <w:rPr>
          <w:sz w:val="28"/>
          <w:szCs w:val="28"/>
        </w:rPr>
        <w:t>, способствовать:</w:t>
      </w:r>
    </w:p>
    <w:p w:rsidR="00271F0B" w:rsidRPr="00271F0B" w:rsidRDefault="00271F0B" w:rsidP="00271F0B">
      <w:pPr>
        <w:ind w:firstLine="851"/>
        <w:jc w:val="both"/>
        <w:rPr>
          <w:sz w:val="28"/>
          <w:szCs w:val="28"/>
        </w:rPr>
      </w:pPr>
      <w:r w:rsidRPr="00271F0B">
        <w:rPr>
          <w:sz w:val="28"/>
          <w:szCs w:val="28"/>
        </w:rPr>
        <w:t>- развитию эмоциональной сферы ребенка;</w:t>
      </w:r>
    </w:p>
    <w:p w:rsidR="00271F0B" w:rsidRPr="00271F0B" w:rsidRDefault="00271F0B" w:rsidP="00271F0B">
      <w:pPr>
        <w:ind w:firstLine="851"/>
        <w:jc w:val="both"/>
        <w:rPr>
          <w:sz w:val="28"/>
          <w:szCs w:val="28"/>
        </w:rPr>
      </w:pPr>
      <w:r w:rsidRPr="00271F0B">
        <w:rPr>
          <w:sz w:val="28"/>
          <w:szCs w:val="28"/>
        </w:rPr>
        <w:t>- благоприятной адаптации в группе;</w:t>
      </w:r>
    </w:p>
    <w:p w:rsidR="00271F0B" w:rsidRPr="00271F0B" w:rsidRDefault="00271F0B" w:rsidP="00271F0B">
      <w:pPr>
        <w:ind w:firstLine="851"/>
        <w:jc w:val="both"/>
        <w:rPr>
          <w:sz w:val="28"/>
          <w:szCs w:val="28"/>
        </w:rPr>
      </w:pPr>
      <w:r w:rsidRPr="00271F0B">
        <w:rPr>
          <w:sz w:val="28"/>
          <w:szCs w:val="28"/>
        </w:rPr>
        <w:t>- устойчивому эмоционально-положительному самочувствию;</w:t>
      </w:r>
    </w:p>
    <w:p w:rsidR="00271F0B" w:rsidRPr="00271F0B" w:rsidRDefault="00271F0B" w:rsidP="00271F0B">
      <w:pPr>
        <w:ind w:firstLine="851"/>
        <w:jc w:val="both"/>
        <w:rPr>
          <w:sz w:val="28"/>
          <w:szCs w:val="28"/>
        </w:rPr>
      </w:pPr>
      <w:r w:rsidRPr="00271F0B">
        <w:rPr>
          <w:sz w:val="28"/>
          <w:szCs w:val="28"/>
        </w:rPr>
        <w:t>- активности ребенка;</w:t>
      </w:r>
    </w:p>
    <w:p w:rsidR="00271F0B" w:rsidRPr="00271F0B" w:rsidRDefault="00271F0B" w:rsidP="00271F0B">
      <w:pPr>
        <w:jc w:val="both"/>
        <w:rPr>
          <w:sz w:val="28"/>
          <w:szCs w:val="28"/>
        </w:rPr>
      </w:pPr>
    </w:p>
    <w:p w:rsidR="00271F0B" w:rsidRDefault="00271F0B" w:rsidP="006F1AFB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Pr="00271F0B">
        <w:rPr>
          <w:b/>
          <w:sz w:val="28"/>
          <w:szCs w:val="28"/>
        </w:rPr>
        <w:t>игровых приемов</w:t>
      </w:r>
      <w:r>
        <w:rPr>
          <w:sz w:val="28"/>
          <w:szCs w:val="28"/>
        </w:rPr>
        <w:t>.</w:t>
      </w:r>
    </w:p>
    <w:p w:rsidR="00271F0B" w:rsidRDefault="00271F0B" w:rsidP="007B76C3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Единственно верной и наиболее привлекательной формой работы с детьми является </w:t>
      </w:r>
      <w:r w:rsidRPr="00271F0B">
        <w:rPr>
          <w:b/>
          <w:sz w:val="28"/>
          <w:szCs w:val="28"/>
        </w:rPr>
        <w:t>игра</w:t>
      </w:r>
      <w:r>
        <w:rPr>
          <w:sz w:val="28"/>
          <w:szCs w:val="28"/>
        </w:rPr>
        <w:t>, которая должна быть интересной для ребенка и одновременно эффективной для занятий.</w:t>
      </w:r>
      <w:r w:rsidR="007B76C3">
        <w:rPr>
          <w:sz w:val="28"/>
          <w:szCs w:val="28"/>
        </w:rPr>
        <w:t xml:space="preserve"> Успешность применения игровых приемов определяется изобретательностью педагога. Любой вид деятельности может стать увлекательной игрой: под музыку можно двигаться, рисовать, рассказать о ее содержании, характере, придумать стихи-подтекстовки.</w:t>
      </w:r>
    </w:p>
    <w:p w:rsidR="007B76C3" w:rsidRDefault="007B76C3" w:rsidP="007B76C3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Игра помогает сконцентрировать внимание ребенка на необходимом действии или определенном задании преподавателя, способствует проявлению непроизвольного внимания. Игра вызывает эмоциональный отклик у ребенка и тем самым воздействует на его эмоционально-образную сферу мышления.</w:t>
      </w:r>
    </w:p>
    <w:p w:rsidR="007B76C3" w:rsidRDefault="007B76C3" w:rsidP="006F1AFB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76C3">
        <w:rPr>
          <w:b/>
          <w:sz w:val="28"/>
          <w:szCs w:val="28"/>
        </w:rPr>
        <w:t>Объединение различных видов деятельности</w:t>
      </w:r>
      <w:r>
        <w:rPr>
          <w:sz w:val="28"/>
          <w:szCs w:val="28"/>
        </w:rPr>
        <w:t xml:space="preserve"> (музыка, ритмика основы изобразительной деятельности) </w:t>
      </w:r>
      <w:r w:rsidRPr="007B76C3">
        <w:rPr>
          <w:b/>
          <w:sz w:val="28"/>
          <w:szCs w:val="28"/>
        </w:rPr>
        <w:t>общей тематикой</w:t>
      </w:r>
      <w:r>
        <w:rPr>
          <w:sz w:val="28"/>
          <w:szCs w:val="28"/>
        </w:rPr>
        <w:t>: времена года, сказка, сказочные персонажи.</w:t>
      </w:r>
    </w:p>
    <w:p w:rsidR="007B76C3" w:rsidRDefault="007B76C3" w:rsidP="007B76C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Рекомендуются разнообразные формы проведения занятий: уроки-путешествия, праздники, концерты, экскурсии совместно с родителями в различные музеи, театры, концертные залы, на выставки.</w:t>
      </w:r>
    </w:p>
    <w:p w:rsidR="007B76C3" w:rsidRDefault="007B76C3" w:rsidP="007B76C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Важнейшая </w:t>
      </w:r>
      <w:r w:rsidRPr="00117ED2">
        <w:rPr>
          <w:b/>
          <w:sz w:val="28"/>
          <w:szCs w:val="28"/>
        </w:rPr>
        <w:t>роль</w:t>
      </w:r>
      <w:r>
        <w:rPr>
          <w:sz w:val="28"/>
          <w:szCs w:val="28"/>
        </w:rPr>
        <w:t xml:space="preserve"> в реализации перечисленных принципов принадлежит </w:t>
      </w:r>
      <w:r w:rsidRPr="00117ED2">
        <w:rPr>
          <w:b/>
          <w:sz w:val="28"/>
          <w:szCs w:val="28"/>
        </w:rPr>
        <w:t>преподавателю</w:t>
      </w:r>
      <w:r>
        <w:rPr>
          <w:sz w:val="28"/>
          <w:szCs w:val="28"/>
        </w:rPr>
        <w:t xml:space="preserve">. От его профессионализма, личностных качеств, заинтересованности в своей </w:t>
      </w:r>
      <w:r w:rsidR="00117ED2">
        <w:rPr>
          <w:sz w:val="28"/>
          <w:szCs w:val="28"/>
        </w:rPr>
        <w:t>деятельности, изобретательности, наконец, от такого главного качества как любовь к детям, зависит не только успешное выполнение программы, но и дальнейшее развитие ребенка.</w:t>
      </w:r>
    </w:p>
    <w:p w:rsidR="00117ED2" w:rsidRDefault="00117ED2" w:rsidP="007B76C3">
      <w:pPr>
        <w:pStyle w:val="a3"/>
        <w:ind w:left="0" w:firstLine="567"/>
        <w:jc w:val="both"/>
        <w:rPr>
          <w:sz w:val="28"/>
          <w:szCs w:val="28"/>
        </w:rPr>
      </w:pPr>
    </w:p>
    <w:p w:rsidR="00117ED2" w:rsidRDefault="00117ED2" w:rsidP="007B76C3">
      <w:pPr>
        <w:pStyle w:val="a3"/>
        <w:ind w:left="0" w:firstLine="567"/>
        <w:jc w:val="both"/>
        <w:rPr>
          <w:sz w:val="28"/>
          <w:szCs w:val="28"/>
        </w:rPr>
      </w:pPr>
    </w:p>
    <w:p w:rsidR="00117ED2" w:rsidRPr="00E7667D" w:rsidRDefault="00117ED2" w:rsidP="00E7667D">
      <w:pPr>
        <w:rPr>
          <w:b/>
          <w:sz w:val="28"/>
          <w:szCs w:val="28"/>
        </w:rPr>
      </w:pPr>
    </w:p>
    <w:p w:rsidR="00747B16" w:rsidRDefault="00747B16" w:rsidP="00747B16">
      <w:pPr>
        <w:jc w:val="center"/>
        <w:rPr>
          <w:b/>
        </w:rPr>
      </w:pPr>
      <w:r>
        <w:rPr>
          <w:b/>
        </w:rPr>
        <w:lastRenderedPageBreak/>
        <w:t xml:space="preserve">Муниципальное бюджетное учреждение дополнительного образования </w:t>
      </w:r>
    </w:p>
    <w:p w:rsidR="00747B16" w:rsidRDefault="00747B16" w:rsidP="00747B16">
      <w:pPr>
        <w:jc w:val="center"/>
        <w:rPr>
          <w:b/>
        </w:rPr>
      </w:pPr>
      <w:r>
        <w:rPr>
          <w:b/>
        </w:rPr>
        <w:t>«Детская школа искусств»</w:t>
      </w:r>
    </w:p>
    <w:p w:rsidR="00747B16" w:rsidRDefault="00747B16" w:rsidP="00747B16">
      <w:pPr>
        <w:jc w:val="center"/>
        <w:rPr>
          <w:b/>
        </w:rPr>
      </w:pPr>
      <w:r>
        <w:rPr>
          <w:b/>
        </w:rPr>
        <w:t>п. Усть-Камчатск</w:t>
      </w:r>
    </w:p>
    <w:p w:rsidR="00747B16" w:rsidRDefault="00747B16" w:rsidP="00B33F72"/>
    <w:p w:rsidR="00747B16" w:rsidRDefault="00747B16" w:rsidP="00747B16"/>
    <w:p w:rsidR="00747B16" w:rsidRDefault="00B33F72" w:rsidP="00747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</w:t>
      </w:r>
      <w:r w:rsidR="00747B16">
        <w:rPr>
          <w:b/>
          <w:sz w:val="28"/>
          <w:szCs w:val="28"/>
        </w:rPr>
        <w:t>УЧЕБНЫЙ  ПЛАН</w:t>
      </w:r>
    </w:p>
    <w:p w:rsidR="00747B16" w:rsidRDefault="00747B16" w:rsidP="00747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дополнительной общеразвивающей программе </w:t>
      </w:r>
    </w:p>
    <w:p w:rsidR="00747B16" w:rsidRDefault="00747B16" w:rsidP="00747B16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области музыкального искусства</w:t>
      </w:r>
    </w:p>
    <w:p w:rsidR="00747B16" w:rsidRDefault="00747B16" w:rsidP="00747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«Выявление творческих способностей у детей 4-5 лет» </w:t>
      </w:r>
    </w:p>
    <w:p w:rsidR="00747B16" w:rsidRDefault="00747B16" w:rsidP="00747B16">
      <w:pPr>
        <w:rPr>
          <w:b/>
          <w:i/>
          <w:sz w:val="28"/>
          <w:szCs w:val="28"/>
        </w:rPr>
      </w:pPr>
    </w:p>
    <w:p w:rsidR="00747B16" w:rsidRPr="002629A7" w:rsidRDefault="00747B16" w:rsidP="00747B16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933B7">
        <w:rPr>
          <w:b/>
        </w:rPr>
        <w:t xml:space="preserve">Нормативный </w:t>
      </w:r>
      <w:r>
        <w:rPr>
          <w:b/>
        </w:rPr>
        <w:t>срок освоения  2 года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47B16" w:rsidRPr="000723BD" w:rsidRDefault="00747B16" w:rsidP="00747B16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912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4572"/>
        <w:gridCol w:w="1815"/>
        <w:gridCol w:w="2154"/>
      </w:tblGrid>
      <w:tr w:rsidR="00B33F72" w:rsidRPr="00FB5AB5" w:rsidTr="00B33F72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b/>
              </w:rPr>
            </w:pPr>
            <w:r w:rsidRPr="00FB5AB5">
              <w:rPr>
                <w:b/>
              </w:rPr>
              <w:t>№</w:t>
            </w:r>
          </w:p>
          <w:p w:rsidR="00B33F72" w:rsidRPr="00FB5AB5" w:rsidRDefault="00B33F72" w:rsidP="00B33F72">
            <w:pPr>
              <w:rPr>
                <w:b/>
              </w:rPr>
            </w:pPr>
            <w:r w:rsidRPr="00FB5AB5">
              <w:rPr>
                <w:b/>
              </w:rPr>
              <w:t>п</w:t>
            </w:r>
            <w:r w:rsidRPr="00FB5AB5">
              <w:rPr>
                <w:b/>
                <w:lang w:val="en-US"/>
              </w:rPr>
              <w:t>/</w:t>
            </w:r>
            <w:r w:rsidRPr="00FB5AB5">
              <w:rPr>
                <w:b/>
              </w:rPr>
              <w:t>п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jc w:val="center"/>
              <w:rPr>
                <w:b/>
              </w:rPr>
            </w:pPr>
            <w:r w:rsidRPr="00FB5AB5">
              <w:rPr>
                <w:b/>
              </w:rPr>
              <w:t>Наименование предметной области,</w:t>
            </w:r>
          </w:p>
          <w:p w:rsidR="00B33F72" w:rsidRPr="00FB5AB5" w:rsidRDefault="00B33F72" w:rsidP="00B33F72">
            <w:pPr>
              <w:jc w:val="center"/>
              <w:rPr>
                <w:b/>
              </w:rPr>
            </w:pPr>
            <w:r w:rsidRPr="00FB5AB5">
              <w:rPr>
                <w:b/>
              </w:rPr>
              <w:t>учебного предмета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jc w:val="center"/>
              <w:rPr>
                <w:b/>
              </w:rPr>
            </w:pPr>
            <w:r w:rsidRPr="00FB5AB5">
              <w:rPr>
                <w:b/>
              </w:rPr>
              <w:t>Количество учебных часов</w:t>
            </w:r>
          </w:p>
          <w:p w:rsidR="00B33F72" w:rsidRPr="00FB5AB5" w:rsidRDefault="00B33F72" w:rsidP="00B33F72">
            <w:pPr>
              <w:jc w:val="center"/>
              <w:rPr>
                <w:b/>
              </w:rPr>
            </w:pPr>
            <w:r w:rsidRPr="00FB5AB5">
              <w:rPr>
                <w:b/>
              </w:rPr>
              <w:t>в неделю*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b/>
              </w:rPr>
            </w:pPr>
            <w:r>
              <w:rPr>
                <w:b/>
              </w:rPr>
              <w:t>Итоговая</w:t>
            </w:r>
          </w:p>
          <w:p w:rsidR="00B33F72" w:rsidRPr="00FB5AB5" w:rsidRDefault="00B33F72" w:rsidP="00B33F72">
            <w:pPr>
              <w:rPr>
                <w:b/>
              </w:rPr>
            </w:pPr>
            <w:r w:rsidRPr="00FB5AB5">
              <w:rPr>
                <w:b/>
              </w:rPr>
              <w:t>аттестация</w:t>
            </w:r>
          </w:p>
        </w:tc>
      </w:tr>
      <w:tr w:rsidR="00B33F72" w:rsidTr="00B33F72">
        <w:trPr>
          <w:trHeight w:val="70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2" w:rsidRPr="00FB5AB5" w:rsidRDefault="00B33F72" w:rsidP="00B33F72">
            <w:pPr>
              <w:rPr>
                <w:b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2" w:rsidRPr="00FB5AB5" w:rsidRDefault="00B33F72" w:rsidP="00B33F72">
            <w:pPr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B5AB5">
              <w:rPr>
                <w:b/>
              </w:rPr>
              <w:t>кл**</w:t>
            </w:r>
          </w:p>
          <w:p w:rsidR="00B33F72" w:rsidRPr="00FB5AB5" w:rsidRDefault="00B33F72" w:rsidP="00B33F72">
            <w:pPr>
              <w:jc w:val="center"/>
              <w:rPr>
                <w:b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2" w:rsidRDefault="00B33F72" w:rsidP="00B33F72"/>
        </w:tc>
      </w:tr>
      <w:tr w:rsidR="00B33F72" w:rsidTr="00B33F72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 w:rsidRPr="00FB5AB5">
              <w:rPr>
                <w:sz w:val="28"/>
                <w:szCs w:val="28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</w:t>
            </w:r>
            <w:r w:rsidRPr="00FB5AB5">
              <w:rPr>
                <w:sz w:val="28"/>
                <w:szCs w:val="28"/>
              </w:rPr>
              <w:t xml:space="preserve"> предмет</w:t>
            </w:r>
            <w:r>
              <w:rPr>
                <w:sz w:val="28"/>
                <w:szCs w:val="28"/>
              </w:rPr>
              <w:t>ы</w:t>
            </w:r>
            <w:r w:rsidRPr="00FB5AB5">
              <w:rPr>
                <w:sz w:val="28"/>
                <w:szCs w:val="28"/>
              </w:rPr>
              <w:t xml:space="preserve"> </w:t>
            </w:r>
          </w:p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музыкально-ритмической направленности</w:t>
            </w:r>
            <w:r w:rsidRPr="00FB5AB5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Default="00B33F72" w:rsidP="00B33F72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Default="00B33F72" w:rsidP="00B33F72"/>
        </w:tc>
      </w:tr>
      <w:tr w:rsidR="00B33F72" w:rsidRPr="00FB5AB5" w:rsidTr="00B33F72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 w:rsidRPr="00FB5AB5">
              <w:rPr>
                <w:sz w:val="28"/>
                <w:szCs w:val="28"/>
              </w:rPr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Default="00B33F72" w:rsidP="00B33F7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B33F72" w:rsidRPr="00FB5AB5" w:rsidTr="00B33F72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Default="00B33F72" w:rsidP="00B33F7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B33F72" w:rsidTr="00B33F72">
        <w:trPr>
          <w:trHeight w:val="3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5AB5">
              <w:rPr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  <w:r w:rsidRPr="00FB5AB5">
              <w:rPr>
                <w:sz w:val="28"/>
                <w:szCs w:val="28"/>
              </w:rPr>
              <w:t xml:space="preserve"> художест</w:t>
            </w:r>
            <w:r>
              <w:rPr>
                <w:sz w:val="28"/>
                <w:szCs w:val="28"/>
              </w:rPr>
              <w:t>венно-изобразительной направленности</w:t>
            </w:r>
            <w:r w:rsidRPr="00FB5AB5">
              <w:rPr>
                <w:sz w:val="28"/>
                <w:szCs w:val="28"/>
              </w:rPr>
              <w:t>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b/>
              </w:rPr>
            </w:pPr>
          </w:p>
        </w:tc>
      </w:tr>
      <w:tr w:rsidR="00B33F72" w:rsidTr="00B33F72">
        <w:trPr>
          <w:trHeight w:val="3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5AB5">
              <w:rPr>
                <w:sz w:val="28"/>
                <w:szCs w:val="28"/>
              </w:rPr>
              <w:t>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изобразительной деятельности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486866" w:rsidRDefault="00B33F72" w:rsidP="00B33F72">
            <w:pPr>
              <w:jc w:val="center"/>
              <w:rPr>
                <w:sz w:val="28"/>
                <w:szCs w:val="28"/>
              </w:rPr>
            </w:pPr>
            <w:r w:rsidRPr="00486866">
              <w:rPr>
                <w:sz w:val="28"/>
                <w:szCs w:val="28"/>
              </w:rPr>
              <w:t>0,5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FB5AB5" w:rsidRDefault="00B33F72" w:rsidP="00B33F72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B33F72" w:rsidTr="00B33F72">
        <w:trPr>
          <w:trHeight w:val="360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5857F7" w:rsidRDefault="00B33F72" w:rsidP="00B33F72">
            <w:pPr>
              <w:rPr>
                <w:sz w:val="16"/>
                <w:szCs w:val="16"/>
              </w:rPr>
            </w:pPr>
            <w:r w:rsidRPr="00FB5AB5">
              <w:rPr>
                <w:sz w:val="28"/>
                <w:szCs w:val="28"/>
              </w:rPr>
              <w:t xml:space="preserve">                                                </w:t>
            </w:r>
          </w:p>
          <w:p w:rsidR="00B33F72" w:rsidRPr="005857F7" w:rsidRDefault="00B33F72" w:rsidP="00B33F72">
            <w:pPr>
              <w:jc w:val="right"/>
              <w:rPr>
                <w:sz w:val="28"/>
                <w:szCs w:val="28"/>
              </w:rPr>
            </w:pPr>
            <w:r w:rsidRPr="00FB5AB5"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Pr="005857F7" w:rsidRDefault="00B33F72" w:rsidP="00B33F72">
            <w:pPr>
              <w:jc w:val="center"/>
              <w:rPr>
                <w:sz w:val="16"/>
                <w:szCs w:val="16"/>
              </w:rPr>
            </w:pPr>
          </w:p>
          <w:p w:rsidR="00B33F72" w:rsidRPr="00FB5AB5" w:rsidRDefault="00B33F72" w:rsidP="00B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72" w:rsidRDefault="00B33F72" w:rsidP="00B33F72"/>
        </w:tc>
      </w:tr>
    </w:tbl>
    <w:p w:rsidR="00747B16" w:rsidRDefault="00747B16" w:rsidP="00747B16"/>
    <w:p w:rsidR="00747B16" w:rsidRPr="00DB6662" w:rsidRDefault="00747B16" w:rsidP="00747B16">
      <w:pPr>
        <w:ind w:left="360"/>
        <w:jc w:val="both"/>
        <w:rPr>
          <w:sz w:val="28"/>
          <w:szCs w:val="28"/>
        </w:rPr>
      </w:pPr>
      <w:r w:rsidRPr="00DB6662">
        <w:rPr>
          <w:sz w:val="28"/>
          <w:szCs w:val="28"/>
        </w:rPr>
        <w:t>* Школа искусств,  в  пределах  имеющихся  средств,  может  расширять  перечень предметов и увеличивать количество часов указанных дисциплин учебного плана.</w:t>
      </w:r>
    </w:p>
    <w:p w:rsidR="00747B16" w:rsidRPr="00DB6662" w:rsidRDefault="00747B16" w:rsidP="00747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DB6662">
        <w:rPr>
          <w:sz w:val="28"/>
          <w:szCs w:val="28"/>
        </w:rPr>
        <w:t xml:space="preserve">Выпускники </w:t>
      </w:r>
      <w:r w:rsidR="00B33F72">
        <w:rPr>
          <w:sz w:val="28"/>
          <w:szCs w:val="28"/>
        </w:rPr>
        <w:t>1</w:t>
      </w:r>
      <w:r w:rsidRPr="00DB6662">
        <w:rPr>
          <w:sz w:val="28"/>
          <w:szCs w:val="28"/>
        </w:rPr>
        <w:t xml:space="preserve"> класса считаются окончившими полный к</w:t>
      </w:r>
      <w:r>
        <w:rPr>
          <w:sz w:val="28"/>
          <w:szCs w:val="28"/>
        </w:rPr>
        <w:t>урс образовательной программы</w:t>
      </w:r>
    </w:p>
    <w:p w:rsidR="00747B16" w:rsidRPr="00615281" w:rsidRDefault="00747B16" w:rsidP="00747B16">
      <w:pPr>
        <w:jc w:val="both"/>
        <w:rPr>
          <w:highlight w:val="yellow"/>
        </w:rPr>
      </w:pPr>
    </w:p>
    <w:p w:rsidR="00747B16" w:rsidRPr="00A0280A" w:rsidRDefault="00747B16" w:rsidP="00747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747B16" w:rsidRDefault="00747B16" w:rsidP="00747B16">
      <w:pPr>
        <w:ind w:firstLine="708"/>
        <w:jc w:val="both"/>
        <w:rPr>
          <w:sz w:val="28"/>
          <w:szCs w:val="28"/>
        </w:rPr>
      </w:pPr>
      <w:r w:rsidRPr="00B57463">
        <w:rPr>
          <w:sz w:val="28"/>
          <w:szCs w:val="28"/>
        </w:rPr>
        <w:t xml:space="preserve">Возраст поступающих </w:t>
      </w:r>
      <w:r>
        <w:rPr>
          <w:sz w:val="28"/>
          <w:szCs w:val="28"/>
        </w:rPr>
        <w:t>4</w:t>
      </w:r>
      <w:r w:rsidRPr="00B57463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B57463">
        <w:rPr>
          <w:sz w:val="28"/>
          <w:szCs w:val="28"/>
        </w:rPr>
        <w:t xml:space="preserve"> лет.</w:t>
      </w:r>
    </w:p>
    <w:p w:rsidR="00747B16" w:rsidRDefault="00747B16" w:rsidP="00747B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предусматриваются аудиторные занятия по группам (групповые  и мелкогрупповые) и индивидуально.</w:t>
      </w:r>
    </w:p>
    <w:p w:rsidR="00747B16" w:rsidRDefault="00747B16" w:rsidP="00747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Количество обучающихся при групповой форме занятий от 6 до 12 человек, мелкогрупповой – от 2х до 3 человек.</w:t>
      </w:r>
    </w:p>
    <w:p w:rsidR="00747B16" w:rsidRDefault="00747B16" w:rsidP="00747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Продолжительность академического часа составляет 40 минут.</w:t>
      </w:r>
    </w:p>
    <w:p w:rsidR="00747B16" w:rsidRPr="005857F7" w:rsidRDefault="00747B16" w:rsidP="00747B16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8339E" w:rsidRDefault="00B8339E" w:rsidP="00747B16">
      <w:pPr>
        <w:pStyle w:val="a3"/>
        <w:ind w:left="-709"/>
        <w:jc w:val="both"/>
        <w:rPr>
          <w:sz w:val="28"/>
          <w:szCs w:val="28"/>
        </w:rPr>
      </w:pPr>
    </w:p>
    <w:p w:rsidR="00B8339E" w:rsidRDefault="00B8339E" w:rsidP="006F1AFB">
      <w:pPr>
        <w:pStyle w:val="a3"/>
        <w:numPr>
          <w:ilvl w:val="0"/>
          <w:numId w:val="10"/>
        </w:numPr>
        <w:rPr>
          <w:b/>
          <w:sz w:val="28"/>
          <w:szCs w:val="28"/>
        </w:rPr>
        <w:sectPr w:rsidR="00B8339E" w:rsidSect="00D72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A11" w:rsidRPr="00B33F72" w:rsidRDefault="00235A17" w:rsidP="00B33F72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117ED2">
        <w:rPr>
          <w:b/>
          <w:sz w:val="28"/>
          <w:szCs w:val="28"/>
        </w:rPr>
        <w:lastRenderedPageBreak/>
        <w:t>ГРАФ</w:t>
      </w:r>
      <w:r w:rsidR="00E94C7F">
        <w:rPr>
          <w:b/>
          <w:sz w:val="28"/>
          <w:szCs w:val="28"/>
        </w:rPr>
        <w:t>ИК</w:t>
      </w:r>
      <w:r w:rsidRPr="00117ED2">
        <w:rPr>
          <w:b/>
          <w:sz w:val="28"/>
          <w:szCs w:val="28"/>
        </w:rPr>
        <w:t xml:space="preserve"> ОБРАЗОВАТЕЛЬНОГО ПРОЦЕССА</w:t>
      </w:r>
    </w:p>
    <w:p w:rsidR="00853A11" w:rsidRPr="00853A11" w:rsidRDefault="00853A11" w:rsidP="00853A11">
      <w:pPr>
        <w:jc w:val="center"/>
        <w:rPr>
          <w:b/>
          <w:sz w:val="28"/>
          <w:szCs w:val="28"/>
        </w:rPr>
      </w:pPr>
    </w:p>
    <w:p w:rsidR="00B8339E" w:rsidRPr="00B8339E" w:rsidRDefault="00601810" w:rsidP="00601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B8339E" w:rsidRPr="00B8339E">
        <w:rPr>
          <w:b/>
          <w:sz w:val="32"/>
          <w:szCs w:val="32"/>
        </w:rPr>
        <w:t>Примерный график аттестации учащихся</w:t>
      </w:r>
    </w:p>
    <w:p w:rsidR="00B8339E" w:rsidRDefault="00E94C7F" w:rsidP="00E94C7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8339E" w:rsidRPr="00B8339E">
        <w:rPr>
          <w:b/>
        </w:rPr>
        <w:t xml:space="preserve">по дополнительной </w:t>
      </w:r>
      <w:r w:rsidR="00D2725B">
        <w:rPr>
          <w:b/>
        </w:rPr>
        <w:t>образовательной</w:t>
      </w:r>
      <w:r w:rsidR="00B8339E" w:rsidRPr="00B8339E">
        <w:rPr>
          <w:b/>
        </w:rPr>
        <w:t xml:space="preserve"> программе в области музыкального искусства</w:t>
      </w:r>
    </w:p>
    <w:p w:rsidR="00853A11" w:rsidRPr="00B8339E" w:rsidRDefault="00853A11" w:rsidP="00E94C7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раннего развития</w:t>
      </w:r>
    </w:p>
    <w:p w:rsidR="00B8339E" w:rsidRDefault="00E94C7F" w:rsidP="00E94C7F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B8339E" w:rsidRPr="00B8339E">
        <w:rPr>
          <w:b/>
        </w:rPr>
        <w:t>«Выявление творческих способностей у детей 4-5 лет»</w:t>
      </w:r>
    </w:p>
    <w:p w:rsidR="00B8339E" w:rsidRPr="00601810" w:rsidRDefault="00601810" w:rsidP="00601810">
      <w:pPr>
        <w:rPr>
          <w:b/>
          <w:i/>
        </w:rPr>
      </w:pPr>
      <w:r w:rsidRPr="00601810">
        <w:rPr>
          <w:b/>
          <w:i/>
        </w:rPr>
        <w:t>Утверждаю</w:t>
      </w:r>
    </w:p>
    <w:p w:rsidR="00601810" w:rsidRPr="00601810" w:rsidRDefault="00601810" w:rsidP="00601810">
      <w:pPr>
        <w:rPr>
          <w:b/>
          <w:i/>
        </w:rPr>
      </w:pPr>
      <w:r w:rsidRPr="00601810">
        <w:rPr>
          <w:b/>
          <w:i/>
        </w:rPr>
        <w:t xml:space="preserve">Директор МБУ ДО </w:t>
      </w:r>
    </w:p>
    <w:p w:rsidR="00601810" w:rsidRPr="00601810" w:rsidRDefault="00601810" w:rsidP="00601810">
      <w:pPr>
        <w:rPr>
          <w:b/>
          <w:i/>
        </w:rPr>
      </w:pPr>
      <w:r w:rsidRPr="00601810">
        <w:rPr>
          <w:b/>
          <w:i/>
        </w:rPr>
        <w:t>«Детская школа искусств»</w:t>
      </w:r>
    </w:p>
    <w:p w:rsidR="00601810" w:rsidRPr="00601810" w:rsidRDefault="00601810" w:rsidP="00601810">
      <w:pPr>
        <w:rPr>
          <w:b/>
          <w:i/>
        </w:rPr>
      </w:pPr>
    </w:p>
    <w:p w:rsidR="00601810" w:rsidRDefault="00601810" w:rsidP="00601810">
      <w:pPr>
        <w:rPr>
          <w:b/>
        </w:rPr>
      </w:pPr>
      <w:r w:rsidRPr="00601810">
        <w:rPr>
          <w:b/>
          <w:i/>
        </w:rPr>
        <w:t>«___» _____________________20</w:t>
      </w:r>
      <w:r w:rsidR="00B33F72">
        <w:rPr>
          <w:b/>
          <w:i/>
        </w:rPr>
        <w:t>22</w:t>
      </w:r>
      <w:r w:rsidRPr="00601810">
        <w:rPr>
          <w:b/>
          <w:i/>
        </w:rPr>
        <w:t>г.</w:t>
      </w:r>
      <w:r>
        <w:rPr>
          <w:b/>
        </w:rPr>
        <w:t xml:space="preserve">                                                                  срок обучения – </w:t>
      </w:r>
      <w:r w:rsidR="00B33F72">
        <w:rPr>
          <w:b/>
        </w:rPr>
        <w:t>1</w:t>
      </w:r>
      <w:r>
        <w:rPr>
          <w:b/>
        </w:rPr>
        <w:t xml:space="preserve"> год</w:t>
      </w:r>
    </w:p>
    <w:p w:rsidR="00601810" w:rsidRPr="00601810" w:rsidRDefault="00601810" w:rsidP="00601810">
      <w:pPr>
        <w:rPr>
          <w:b/>
          <w:i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354"/>
        <w:gridCol w:w="355"/>
        <w:gridCol w:w="354"/>
        <w:gridCol w:w="497"/>
        <w:gridCol w:w="6"/>
      </w:tblGrid>
      <w:tr w:rsidR="00B33F72" w:rsidTr="00B33F72">
        <w:trPr>
          <w:trHeight w:val="383"/>
        </w:trPr>
        <w:tc>
          <w:tcPr>
            <w:tcW w:w="3369" w:type="dxa"/>
            <w:vMerge w:val="restart"/>
            <w:vAlign w:val="center"/>
          </w:tcPr>
          <w:p w:rsidR="00B33F72" w:rsidRDefault="00B33F72" w:rsidP="0060181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2409" w:type="dxa"/>
            <w:vMerge w:val="restart"/>
            <w:vAlign w:val="center"/>
          </w:tcPr>
          <w:p w:rsidR="00B33F72" w:rsidRDefault="00B33F72" w:rsidP="00601810">
            <w:pPr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566" w:type="dxa"/>
            <w:gridSpan w:val="5"/>
          </w:tcPr>
          <w:p w:rsidR="00B33F72" w:rsidRDefault="00B33F72" w:rsidP="00B33F72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 по</w:t>
            </w:r>
          </w:p>
          <w:p w:rsidR="00B33F72" w:rsidRDefault="00B33F72" w:rsidP="00B33F72">
            <w:pPr>
              <w:jc w:val="center"/>
              <w:rPr>
                <w:b/>
              </w:rPr>
            </w:pPr>
            <w:r>
              <w:rPr>
                <w:b/>
              </w:rPr>
              <w:t>годам обучения</w:t>
            </w:r>
          </w:p>
        </w:tc>
      </w:tr>
      <w:tr w:rsidR="00B33F72" w:rsidTr="00C9523E">
        <w:trPr>
          <w:gridAfter w:val="1"/>
          <w:wAfter w:w="6" w:type="dxa"/>
          <w:cantSplit/>
          <w:trHeight w:val="570"/>
        </w:trPr>
        <w:tc>
          <w:tcPr>
            <w:tcW w:w="3369" w:type="dxa"/>
            <w:vMerge/>
          </w:tcPr>
          <w:p w:rsidR="00B33F72" w:rsidRDefault="00B33F72" w:rsidP="0060181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B33F72" w:rsidRDefault="00B33F72" w:rsidP="0060181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auto"/>
            </w:tcBorders>
          </w:tcPr>
          <w:p w:rsidR="00B33F72" w:rsidRDefault="00B33F72" w:rsidP="00E94C7F">
            <w:pPr>
              <w:jc w:val="center"/>
              <w:rPr>
                <w:b/>
              </w:rPr>
            </w:pPr>
            <w:r>
              <w:rPr>
                <w:b/>
              </w:rPr>
              <w:t>1-й год обучения</w:t>
            </w:r>
          </w:p>
        </w:tc>
      </w:tr>
      <w:tr w:rsidR="00B33F72" w:rsidTr="00C9523E">
        <w:trPr>
          <w:gridAfter w:val="1"/>
          <w:wAfter w:w="6" w:type="dxa"/>
          <w:cantSplit/>
          <w:trHeight w:val="1515"/>
        </w:trPr>
        <w:tc>
          <w:tcPr>
            <w:tcW w:w="3369" w:type="dxa"/>
            <w:vMerge/>
          </w:tcPr>
          <w:p w:rsidR="00B33F72" w:rsidRDefault="00B33F72" w:rsidP="0060181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B33F72" w:rsidRDefault="00B33F72" w:rsidP="00601810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textDirection w:val="btLr"/>
          </w:tcPr>
          <w:p w:rsidR="00B33F72" w:rsidRPr="00E94C7F" w:rsidRDefault="00B33F72" w:rsidP="00E94C7F">
            <w:pPr>
              <w:ind w:left="113" w:right="113"/>
              <w:jc w:val="center"/>
            </w:pPr>
            <w:r w:rsidRPr="00E94C7F">
              <w:t>1 четверть</w:t>
            </w:r>
          </w:p>
        </w:tc>
        <w:tc>
          <w:tcPr>
            <w:tcW w:w="355" w:type="dxa"/>
            <w:textDirection w:val="btLr"/>
          </w:tcPr>
          <w:p w:rsidR="00B33F72" w:rsidRPr="00E94C7F" w:rsidRDefault="00B33F72" w:rsidP="00E94C7F">
            <w:pPr>
              <w:ind w:left="113" w:right="113"/>
              <w:jc w:val="center"/>
            </w:pPr>
            <w:r>
              <w:t>2</w:t>
            </w:r>
            <w:r w:rsidRPr="00E94C7F">
              <w:t xml:space="preserve"> четверть</w:t>
            </w:r>
          </w:p>
        </w:tc>
        <w:tc>
          <w:tcPr>
            <w:tcW w:w="354" w:type="dxa"/>
            <w:textDirection w:val="btLr"/>
          </w:tcPr>
          <w:p w:rsidR="00B33F72" w:rsidRPr="00E94C7F" w:rsidRDefault="00B33F72" w:rsidP="00E94C7F">
            <w:pPr>
              <w:ind w:left="113" w:right="113"/>
              <w:jc w:val="center"/>
            </w:pPr>
            <w:r>
              <w:t>3</w:t>
            </w:r>
            <w:r w:rsidRPr="00E94C7F">
              <w:t xml:space="preserve"> четверть</w:t>
            </w:r>
          </w:p>
        </w:tc>
        <w:tc>
          <w:tcPr>
            <w:tcW w:w="497" w:type="dxa"/>
            <w:textDirection w:val="btLr"/>
          </w:tcPr>
          <w:p w:rsidR="00B33F72" w:rsidRPr="00E94C7F" w:rsidRDefault="00B33F72" w:rsidP="00E94C7F">
            <w:pPr>
              <w:ind w:left="113" w:right="113"/>
              <w:jc w:val="center"/>
            </w:pPr>
            <w:r>
              <w:t>4</w:t>
            </w:r>
            <w:r w:rsidRPr="00E94C7F">
              <w:t xml:space="preserve"> четверть</w:t>
            </w:r>
          </w:p>
        </w:tc>
      </w:tr>
      <w:tr w:rsidR="00B33F72" w:rsidTr="00C9523E">
        <w:trPr>
          <w:gridAfter w:val="1"/>
          <w:wAfter w:w="6" w:type="dxa"/>
        </w:trPr>
        <w:tc>
          <w:tcPr>
            <w:tcW w:w="3369" w:type="dxa"/>
          </w:tcPr>
          <w:p w:rsidR="00B33F72" w:rsidRPr="00E94C7F" w:rsidRDefault="00B33F72" w:rsidP="0004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94C7F">
              <w:rPr>
                <w:sz w:val="24"/>
                <w:szCs w:val="24"/>
              </w:rPr>
              <w:t>узыка</w:t>
            </w:r>
          </w:p>
        </w:tc>
        <w:tc>
          <w:tcPr>
            <w:tcW w:w="2409" w:type="dxa"/>
          </w:tcPr>
          <w:p w:rsidR="00B33F72" w:rsidRPr="00E94C7F" w:rsidRDefault="00B33F72" w:rsidP="00B8339E">
            <w:r>
              <w:t>Диагностика</w:t>
            </w: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B33F72" w:rsidRDefault="00B33F72" w:rsidP="00B8339E">
            <w:pPr>
              <w:rPr>
                <w:b/>
              </w:rPr>
            </w:pPr>
          </w:p>
        </w:tc>
        <w:tc>
          <w:tcPr>
            <w:tcW w:w="355" w:type="dxa"/>
          </w:tcPr>
          <w:p w:rsidR="00B33F72" w:rsidRDefault="00B33F72" w:rsidP="00B8339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4" w:type="dxa"/>
          </w:tcPr>
          <w:p w:rsidR="00B33F72" w:rsidRDefault="00B33F72" w:rsidP="00B8339E">
            <w:pPr>
              <w:rPr>
                <w:b/>
              </w:rPr>
            </w:pPr>
          </w:p>
        </w:tc>
        <w:tc>
          <w:tcPr>
            <w:tcW w:w="497" w:type="dxa"/>
          </w:tcPr>
          <w:p w:rsidR="00B33F72" w:rsidRDefault="00B33F72" w:rsidP="00B8339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B33F72" w:rsidTr="00C9523E">
        <w:trPr>
          <w:gridAfter w:val="1"/>
          <w:wAfter w:w="6" w:type="dxa"/>
        </w:trPr>
        <w:tc>
          <w:tcPr>
            <w:tcW w:w="3369" w:type="dxa"/>
          </w:tcPr>
          <w:p w:rsidR="00B33F72" w:rsidRPr="00E94C7F" w:rsidRDefault="00B33F72" w:rsidP="000416DE">
            <w:pPr>
              <w:rPr>
                <w:sz w:val="24"/>
                <w:szCs w:val="24"/>
              </w:rPr>
            </w:pPr>
            <w:r w:rsidRPr="00E94C7F">
              <w:rPr>
                <w:sz w:val="24"/>
                <w:szCs w:val="24"/>
              </w:rPr>
              <w:t>Ритмика</w:t>
            </w:r>
          </w:p>
        </w:tc>
        <w:tc>
          <w:tcPr>
            <w:tcW w:w="2409" w:type="dxa"/>
          </w:tcPr>
          <w:p w:rsidR="00B33F72" w:rsidRPr="00E94C7F" w:rsidRDefault="00B33F72" w:rsidP="00B8339E">
            <w:r>
              <w:t>Диагностика</w:t>
            </w: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B33F72" w:rsidRDefault="00B33F72" w:rsidP="00B8339E">
            <w:pPr>
              <w:rPr>
                <w:b/>
              </w:rPr>
            </w:pPr>
          </w:p>
        </w:tc>
        <w:tc>
          <w:tcPr>
            <w:tcW w:w="355" w:type="dxa"/>
          </w:tcPr>
          <w:p w:rsidR="00B33F72" w:rsidRDefault="00B33F72" w:rsidP="00B8339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4" w:type="dxa"/>
          </w:tcPr>
          <w:p w:rsidR="00B33F72" w:rsidRDefault="00B33F72" w:rsidP="00B8339E">
            <w:pPr>
              <w:rPr>
                <w:b/>
              </w:rPr>
            </w:pPr>
          </w:p>
        </w:tc>
        <w:tc>
          <w:tcPr>
            <w:tcW w:w="497" w:type="dxa"/>
          </w:tcPr>
          <w:p w:rsidR="00B33F72" w:rsidRDefault="00B33F72" w:rsidP="00B8339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B33F72" w:rsidTr="00C9523E">
        <w:trPr>
          <w:gridAfter w:val="1"/>
          <w:wAfter w:w="6" w:type="dxa"/>
        </w:trPr>
        <w:tc>
          <w:tcPr>
            <w:tcW w:w="3369" w:type="dxa"/>
          </w:tcPr>
          <w:p w:rsidR="00B33F72" w:rsidRPr="00E94C7F" w:rsidRDefault="00B33F72" w:rsidP="000416DE">
            <w:pPr>
              <w:rPr>
                <w:sz w:val="24"/>
                <w:szCs w:val="24"/>
              </w:rPr>
            </w:pPr>
            <w:r w:rsidRPr="00E94C7F">
              <w:rPr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2409" w:type="dxa"/>
          </w:tcPr>
          <w:p w:rsidR="00B33F72" w:rsidRPr="00E94C7F" w:rsidRDefault="00B33F72" w:rsidP="00B8339E">
            <w:r>
              <w:t>Диагностика</w:t>
            </w: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B33F72" w:rsidRDefault="00B33F72" w:rsidP="00B8339E">
            <w:pPr>
              <w:rPr>
                <w:b/>
              </w:rPr>
            </w:pPr>
          </w:p>
        </w:tc>
        <w:tc>
          <w:tcPr>
            <w:tcW w:w="355" w:type="dxa"/>
          </w:tcPr>
          <w:p w:rsidR="00B33F72" w:rsidRDefault="00B33F72" w:rsidP="00B8339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4" w:type="dxa"/>
          </w:tcPr>
          <w:p w:rsidR="00B33F72" w:rsidRDefault="00B33F72" w:rsidP="00B8339E">
            <w:pPr>
              <w:rPr>
                <w:b/>
              </w:rPr>
            </w:pPr>
          </w:p>
        </w:tc>
        <w:tc>
          <w:tcPr>
            <w:tcW w:w="497" w:type="dxa"/>
          </w:tcPr>
          <w:p w:rsidR="00B33F72" w:rsidRDefault="00B33F72" w:rsidP="00B8339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B33F72" w:rsidTr="00C9523E">
        <w:trPr>
          <w:gridAfter w:val="1"/>
          <w:wAfter w:w="6" w:type="dxa"/>
        </w:trPr>
        <w:tc>
          <w:tcPr>
            <w:tcW w:w="5778" w:type="dxa"/>
            <w:gridSpan w:val="2"/>
          </w:tcPr>
          <w:p w:rsidR="00B33F72" w:rsidRPr="00E94C7F" w:rsidRDefault="00B33F72" w:rsidP="00A75E5F">
            <w:r w:rsidRPr="00E94C7F">
              <w:rPr>
                <w:b/>
              </w:rPr>
              <w:t>Всего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</w:tcBorders>
          </w:tcPr>
          <w:p w:rsidR="00B33F72" w:rsidRPr="00A75E5F" w:rsidRDefault="00B33F72" w:rsidP="00C9523E">
            <w:r>
              <w:t>6 диагностик</w:t>
            </w:r>
          </w:p>
        </w:tc>
      </w:tr>
    </w:tbl>
    <w:p w:rsidR="00B8339E" w:rsidRDefault="00B8339E" w:rsidP="00B8339E">
      <w:pPr>
        <w:rPr>
          <w:b/>
        </w:rPr>
      </w:pPr>
    </w:p>
    <w:p w:rsidR="00A75E5F" w:rsidRPr="00A75E5F" w:rsidRDefault="00A75E5F" w:rsidP="00B8339E">
      <w:pPr>
        <w:rPr>
          <w:b/>
          <w:i/>
        </w:rPr>
      </w:pPr>
      <w:r w:rsidRPr="00A75E5F">
        <w:rPr>
          <w:b/>
          <w:i/>
        </w:rPr>
        <w:t>Примечание к графику промежуточной аттестации учащихся</w:t>
      </w:r>
    </w:p>
    <w:p w:rsidR="00A75E5F" w:rsidRPr="00C11E66" w:rsidRDefault="00C9523E" w:rsidP="00B8339E">
      <w:pPr>
        <w:sectPr w:rsidR="00A75E5F" w:rsidRPr="00C11E66" w:rsidSect="00B833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>Диагностика</w:t>
      </w:r>
      <w:r w:rsidR="00A75E5F">
        <w:t xml:space="preserve"> проводятся в счет аудиторного времени предусмотренного на учебный предмет. В случае окончания изучения учебного предмета формой промежуточной аттеста</w:t>
      </w:r>
      <w:r w:rsidR="00853A11">
        <w:t xml:space="preserve">ции в виде </w:t>
      </w:r>
      <w:r>
        <w:t>диагностики. Комиссией вырабатываются рекомендации: по какому напр</w:t>
      </w:r>
      <w:r w:rsidR="00207BED">
        <w:t>а</w:t>
      </w:r>
      <w:r>
        <w:t xml:space="preserve">влению из </w:t>
      </w:r>
      <w:r>
        <w:lastRenderedPageBreak/>
        <w:t>трех видов деятельности (музыка, ритмика, основы изобразительной деятельности) продолжить обучение</w:t>
      </w:r>
      <w:r w:rsidR="00207BED">
        <w:t>. Результаты отражают</w:t>
      </w:r>
      <w:r w:rsidR="00AF3AF4">
        <w:t>ся в диагностических ведомостях.</w:t>
      </w:r>
      <w:bookmarkStart w:id="0" w:name="_GoBack"/>
      <w:bookmarkEnd w:id="0"/>
    </w:p>
    <w:p w:rsidR="009E6289" w:rsidRPr="009E6289" w:rsidRDefault="009E6289" w:rsidP="00AF3AF4">
      <w:pPr>
        <w:jc w:val="both"/>
        <w:rPr>
          <w:b/>
          <w:sz w:val="28"/>
          <w:szCs w:val="28"/>
        </w:rPr>
      </w:pPr>
    </w:p>
    <w:sectPr w:rsidR="009E6289" w:rsidRPr="009E6289" w:rsidSect="0033023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54" w:rsidRDefault="00271154" w:rsidP="00DF7F17">
      <w:r>
        <w:separator/>
      </w:r>
    </w:p>
  </w:endnote>
  <w:endnote w:type="continuationSeparator" w:id="0">
    <w:p w:rsidR="00271154" w:rsidRDefault="00271154" w:rsidP="00D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54" w:rsidRDefault="00271154" w:rsidP="00DF7F17">
      <w:r>
        <w:separator/>
      </w:r>
    </w:p>
  </w:footnote>
  <w:footnote w:type="continuationSeparator" w:id="0">
    <w:p w:rsidR="00271154" w:rsidRDefault="00271154" w:rsidP="00DF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D5"/>
    <w:multiLevelType w:val="hybridMultilevel"/>
    <w:tmpl w:val="15C46442"/>
    <w:lvl w:ilvl="0" w:tplc="E6862CF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4F54C9"/>
    <w:multiLevelType w:val="hybridMultilevel"/>
    <w:tmpl w:val="CA8E5F48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99662F"/>
    <w:multiLevelType w:val="hybridMultilevel"/>
    <w:tmpl w:val="D3CA9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D2279A"/>
    <w:multiLevelType w:val="hybridMultilevel"/>
    <w:tmpl w:val="72688E08"/>
    <w:lvl w:ilvl="0" w:tplc="5AFCE6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0C5"/>
    <w:multiLevelType w:val="hybridMultilevel"/>
    <w:tmpl w:val="6C0693C2"/>
    <w:lvl w:ilvl="0" w:tplc="A2369B5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33C1F15"/>
    <w:multiLevelType w:val="multilevel"/>
    <w:tmpl w:val="93CA31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3D74E06"/>
    <w:multiLevelType w:val="hybridMultilevel"/>
    <w:tmpl w:val="79F89BCE"/>
    <w:lvl w:ilvl="0" w:tplc="A08A6CA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ABD7772"/>
    <w:multiLevelType w:val="hybridMultilevel"/>
    <w:tmpl w:val="6C0693C2"/>
    <w:lvl w:ilvl="0" w:tplc="A2369B5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BC80635"/>
    <w:multiLevelType w:val="hybridMultilevel"/>
    <w:tmpl w:val="2E641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CF6D3A"/>
    <w:multiLevelType w:val="hybridMultilevel"/>
    <w:tmpl w:val="9BDCC7E0"/>
    <w:lvl w:ilvl="0" w:tplc="5A1A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361AA7"/>
    <w:multiLevelType w:val="hybridMultilevel"/>
    <w:tmpl w:val="B4B41332"/>
    <w:lvl w:ilvl="0" w:tplc="EBDC0DE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7E54D0"/>
    <w:multiLevelType w:val="hybridMultilevel"/>
    <w:tmpl w:val="07602C92"/>
    <w:lvl w:ilvl="0" w:tplc="E6862CFE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1FF112CA"/>
    <w:multiLevelType w:val="hybridMultilevel"/>
    <w:tmpl w:val="2C4A6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713CA0"/>
    <w:multiLevelType w:val="hybridMultilevel"/>
    <w:tmpl w:val="1CB6C7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0C25DD2"/>
    <w:multiLevelType w:val="hybridMultilevel"/>
    <w:tmpl w:val="22DCA4B2"/>
    <w:lvl w:ilvl="0" w:tplc="FD28A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2F1930"/>
    <w:multiLevelType w:val="hybridMultilevel"/>
    <w:tmpl w:val="F872C94C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E916AF"/>
    <w:multiLevelType w:val="hybridMultilevel"/>
    <w:tmpl w:val="599E7CDA"/>
    <w:lvl w:ilvl="0" w:tplc="E97A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0661D"/>
    <w:multiLevelType w:val="hybridMultilevel"/>
    <w:tmpl w:val="82FC7792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9851FA"/>
    <w:multiLevelType w:val="hybridMultilevel"/>
    <w:tmpl w:val="A92C9BD2"/>
    <w:lvl w:ilvl="0" w:tplc="D70A44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43516B9"/>
    <w:multiLevelType w:val="hybridMultilevel"/>
    <w:tmpl w:val="92428C62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9273B2F"/>
    <w:multiLevelType w:val="hybridMultilevel"/>
    <w:tmpl w:val="72688E08"/>
    <w:lvl w:ilvl="0" w:tplc="5AFCE6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78C5"/>
    <w:multiLevelType w:val="hybridMultilevel"/>
    <w:tmpl w:val="CA32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152C6"/>
    <w:multiLevelType w:val="hybridMultilevel"/>
    <w:tmpl w:val="91F4D07E"/>
    <w:lvl w:ilvl="0" w:tplc="802A47A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A1B0C"/>
    <w:multiLevelType w:val="hybridMultilevel"/>
    <w:tmpl w:val="B4B41332"/>
    <w:lvl w:ilvl="0" w:tplc="EBDC0DE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124DF2"/>
    <w:multiLevelType w:val="hybridMultilevel"/>
    <w:tmpl w:val="1638BB80"/>
    <w:lvl w:ilvl="0" w:tplc="6F7C876A">
      <w:start w:val="3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A3F94"/>
    <w:multiLevelType w:val="hybridMultilevel"/>
    <w:tmpl w:val="A40A9FDE"/>
    <w:lvl w:ilvl="0" w:tplc="E6862C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E6862C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56AF9"/>
    <w:multiLevelType w:val="hybridMultilevel"/>
    <w:tmpl w:val="3A2E5C12"/>
    <w:lvl w:ilvl="0" w:tplc="E6862CFE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7" w15:restartNumberingAfterBreak="0">
    <w:nsid w:val="446D4DB2"/>
    <w:multiLevelType w:val="hybridMultilevel"/>
    <w:tmpl w:val="4CA6EFB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52A11AF"/>
    <w:multiLevelType w:val="hybridMultilevel"/>
    <w:tmpl w:val="E4042C76"/>
    <w:lvl w:ilvl="0" w:tplc="90B627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5451FB0"/>
    <w:multiLevelType w:val="hybridMultilevel"/>
    <w:tmpl w:val="55F86C4C"/>
    <w:lvl w:ilvl="0" w:tplc="2CA649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622533D"/>
    <w:multiLevelType w:val="hybridMultilevel"/>
    <w:tmpl w:val="2CECD83C"/>
    <w:lvl w:ilvl="0" w:tplc="E6862CFE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47460DD7"/>
    <w:multiLevelType w:val="hybridMultilevel"/>
    <w:tmpl w:val="599E7CDA"/>
    <w:lvl w:ilvl="0" w:tplc="E97A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9731F"/>
    <w:multiLevelType w:val="hybridMultilevel"/>
    <w:tmpl w:val="732E124E"/>
    <w:lvl w:ilvl="0" w:tplc="F08249E0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A01BC"/>
    <w:multiLevelType w:val="hybridMultilevel"/>
    <w:tmpl w:val="70087F0E"/>
    <w:lvl w:ilvl="0" w:tplc="26807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24406C"/>
    <w:multiLevelType w:val="hybridMultilevel"/>
    <w:tmpl w:val="20B0567C"/>
    <w:lvl w:ilvl="0" w:tplc="057A7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4C8A1634"/>
    <w:multiLevelType w:val="hybridMultilevel"/>
    <w:tmpl w:val="05E8D150"/>
    <w:lvl w:ilvl="0" w:tplc="E6862CF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159131F"/>
    <w:multiLevelType w:val="hybridMultilevel"/>
    <w:tmpl w:val="774C10F2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60E0C62"/>
    <w:multiLevelType w:val="hybridMultilevel"/>
    <w:tmpl w:val="A92C9BD2"/>
    <w:lvl w:ilvl="0" w:tplc="D70A44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6CE7813"/>
    <w:multiLevelType w:val="hybridMultilevel"/>
    <w:tmpl w:val="2E641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AE01EAF"/>
    <w:multiLevelType w:val="hybridMultilevel"/>
    <w:tmpl w:val="FBB84712"/>
    <w:lvl w:ilvl="0" w:tplc="3A04F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F340CA8"/>
    <w:multiLevelType w:val="hybridMultilevel"/>
    <w:tmpl w:val="5BB0E9F6"/>
    <w:lvl w:ilvl="0" w:tplc="2B8AA0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35ED3"/>
    <w:multiLevelType w:val="hybridMultilevel"/>
    <w:tmpl w:val="4D66AE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A66EF"/>
    <w:multiLevelType w:val="hybridMultilevel"/>
    <w:tmpl w:val="E7123ACE"/>
    <w:lvl w:ilvl="0" w:tplc="E8AE0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21C14B7"/>
    <w:multiLevelType w:val="hybridMultilevel"/>
    <w:tmpl w:val="F8769262"/>
    <w:lvl w:ilvl="0" w:tplc="057A7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42C35D6"/>
    <w:multiLevelType w:val="hybridMultilevel"/>
    <w:tmpl w:val="226E4528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569369F"/>
    <w:multiLevelType w:val="hybridMultilevel"/>
    <w:tmpl w:val="6DC6DF8C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BFA137E"/>
    <w:multiLevelType w:val="hybridMultilevel"/>
    <w:tmpl w:val="35266D12"/>
    <w:lvl w:ilvl="0" w:tplc="733AD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EA17717"/>
    <w:multiLevelType w:val="hybridMultilevel"/>
    <w:tmpl w:val="1368DF46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1A2D8F"/>
    <w:multiLevelType w:val="hybridMultilevel"/>
    <w:tmpl w:val="43686F3A"/>
    <w:lvl w:ilvl="0" w:tplc="39481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243530D"/>
    <w:multiLevelType w:val="multilevel"/>
    <w:tmpl w:val="EAAE96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73892E9E"/>
    <w:multiLevelType w:val="hybridMultilevel"/>
    <w:tmpl w:val="B4B41332"/>
    <w:lvl w:ilvl="0" w:tplc="EBDC0DE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4AE77BD"/>
    <w:multiLevelType w:val="hybridMultilevel"/>
    <w:tmpl w:val="A9828438"/>
    <w:lvl w:ilvl="0" w:tplc="E6862CFE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2" w15:restartNumberingAfterBreak="0">
    <w:nsid w:val="774E3F27"/>
    <w:multiLevelType w:val="hybridMultilevel"/>
    <w:tmpl w:val="196E0EB6"/>
    <w:lvl w:ilvl="0" w:tplc="B6ECF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8A64A9C"/>
    <w:multiLevelType w:val="hybridMultilevel"/>
    <w:tmpl w:val="2E641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49"/>
  </w:num>
  <w:num w:numId="3">
    <w:abstractNumId w:val="21"/>
  </w:num>
  <w:num w:numId="4">
    <w:abstractNumId w:val="5"/>
  </w:num>
  <w:num w:numId="5">
    <w:abstractNumId w:val="13"/>
  </w:num>
  <w:num w:numId="6">
    <w:abstractNumId w:val="2"/>
  </w:num>
  <w:num w:numId="7">
    <w:abstractNumId w:val="46"/>
  </w:num>
  <w:num w:numId="8">
    <w:abstractNumId w:val="52"/>
  </w:num>
  <w:num w:numId="9">
    <w:abstractNumId w:val="25"/>
  </w:num>
  <w:num w:numId="10">
    <w:abstractNumId w:val="24"/>
  </w:num>
  <w:num w:numId="11">
    <w:abstractNumId w:val="23"/>
  </w:num>
  <w:num w:numId="12">
    <w:abstractNumId w:val="40"/>
  </w:num>
  <w:num w:numId="13">
    <w:abstractNumId w:val="29"/>
  </w:num>
  <w:num w:numId="14">
    <w:abstractNumId w:val="6"/>
  </w:num>
  <w:num w:numId="15">
    <w:abstractNumId w:val="18"/>
  </w:num>
  <w:num w:numId="16">
    <w:abstractNumId w:val="45"/>
  </w:num>
  <w:num w:numId="17">
    <w:abstractNumId w:val="53"/>
  </w:num>
  <w:num w:numId="18">
    <w:abstractNumId w:val="48"/>
  </w:num>
  <w:num w:numId="19">
    <w:abstractNumId w:val="10"/>
  </w:num>
  <w:num w:numId="20">
    <w:abstractNumId w:val="31"/>
  </w:num>
  <w:num w:numId="21">
    <w:abstractNumId w:val="43"/>
  </w:num>
  <w:num w:numId="22">
    <w:abstractNumId w:val="14"/>
  </w:num>
  <w:num w:numId="23">
    <w:abstractNumId w:val="12"/>
  </w:num>
  <w:num w:numId="24">
    <w:abstractNumId w:val="33"/>
  </w:num>
  <w:num w:numId="25">
    <w:abstractNumId w:val="9"/>
  </w:num>
  <w:num w:numId="26">
    <w:abstractNumId w:val="4"/>
  </w:num>
  <w:num w:numId="27">
    <w:abstractNumId w:val="42"/>
  </w:num>
  <w:num w:numId="28">
    <w:abstractNumId w:val="36"/>
  </w:num>
  <w:num w:numId="29">
    <w:abstractNumId w:val="15"/>
  </w:num>
  <w:num w:numId="30">
    <w:abstractNumId w:val="38"/>
  </w:num>
  <w:num w:numId="31">
    <w:abstractNumId w:val="3"/>
  </w:num>
  <w:num w:numId="32">
    <w:abstractNumId w:val="44"/>
  </w:num>
  <w:num w:numId="33">
    <w:abstractNumId w:val="27"/>
  </w:num>
  <w:num w:numId="34">
    <w:abstractNumId w:val="30"/>
  </w:num>
  <w:num w:numId="35">
    <w:abstractNumId w:val="26"/>
  </w:num>
  <w:num w:numId="36">
    <w:abstractNumId w:val="19"/>
  </w:num>
  <w:num w:numId="37">
    <w:abstractNumId w:val="47"/>
  </w:num>
  <w:num w:numId="38">
    <w:abstractNumId w:val="51"/>
  </w:num>
  <w:num w:numId="39">
    <w:abstractNumId w:val="17"/>
  </w:num>
  <w:num w:numId="40">
    <w:abstractNumId w:val="34"/>
  </w:num>
  <w:num w:numId="41">
    <w:abstractNumId w:val="39"/>
  </w:num>
  <w:num w:numId="42">
    <w:abstractNumId w:val="8"/>
  </w:num>
  <w:num w:numId="43">
    <w:abstractNumId w:val="20"/>
  </w:num>
  <w:num w:numId="44">
    <w:abstractNumId w:val="0"/>
  </w:num>
  <w:num w:numId="45">
    <w:abstractNumId w:val="35"/>
  </w:num>
  <w:num w:numId="46">
    <w:abstractNumId w:val="1"/>
  </w:num>
  <w:num w:numId="47">
    <w:abstractNumId w:val="11"/>
  </w:num>
  <w:num w:numId="48">
    <w:abstractNumId w:val="32"/>
  </w:num>
  <w:num w:numId="49">
    <w:abstractNumId w:val="16"/>
  </w:num>
  <w:num w:numId="50">
    <w:abstractNumId w:val="7"/>
  </w:num>
  <w:num w:numId="51">
    <w:abstractNumId w:val="37"/>
  </w:num>
  <w:num w:numId="52">
    <w:abstractNumId w:val="28"/>
  </w:num>
  <w:num w:numId="53">
    <w:abstractNumId w:val="22"/>
  </w:num>
  <w:num w:numId="54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C55"/>
    <w:rsid w:val="000416DE"/>
    <w:rsid w:val="00053EF1"/>
    <w:rsid w:val="0007777F"/>
    <w:rsid w:val="0009518C"/>
    <w:rsid w:val="00097495"/>
    <w:rsid w:val="000D101B"/>
    <w:rsid w:val="000D3B27"/>
    <w:rsid w:val="000E7CD5"/>
    <w:rsid w:val="000F0DFA"/>
    <w:rsid w:val="00103BAF"/>
    <w:rsid w:val="00117ED2"/>
    <w:rsid w:val="001353F4"/>
    <w:rsid w:val="0014176B"/>
    <w:rsid w:val="00150EA5"/>
    <w:rsid w:val="00156466"/>
    <w:rsid w:val="0016131E"/>
    <w:rsid w:val="001625F3"/>
    <w:rsid w:val="00162AD2"/>
    <w:rsid w:val="00170000"/>
    <w:rsid w:val="00192EDC"/>
    <w:rsid w:val="001A0559"/>
    <w:rsid w:val="001E642E"/>
    <w:rsid w:val="001F5B19"/>
    <w:rsid w:val="00207BED"/>
    <w:rsid w:val="002246A1"/>
    <w:rsid w:val="00235A17"/>
    <w:rsid w:val="00237681"/>
    <w:rsid w:val="0024690D"/>
    <w:rsid w:val="00255159"/>
    <w:rsid w:val="00257107"/>
    <w:rsid w:val="002631FD"/>
    <w:rsid w:val="002658AD"/>
    <w:rsid w:val="00266C55"/>
    <w:rsid w:val="00271154"/>
    <w:rsid w:val="00271F0B"/>
    <w:rsid w:val="00272CE2"/>
    <w:rsid w:val="00273194"/>
    <w:rsid w:val="0028025E"/>
    <w:rsid w:val="0028527D"/>
    <w:rsid w:val="0029363E"/>
    <w:rsid w:val="002A3DC5"/>
    <w:rsid w:val="002C7D59"/>
    <w:rsid w:val="0032123A"/>
    <w:rsid w:val="003228A6"/>
    <w:rsid w:val="003272E0"/>
    <w:rsid w:val="0033023D"/>
    <w:rsid w:val="003364ED"/>
    <w:rsid w:val="00336AF9"/>
    <w:rsid w:val="0033736D"/>
    <w:rsid w:val="00350BB5"/>
    <w:rsid w:val="003812B0"/>
    <w:rsid w:val="00391D98"/>
    <w:rsid w:val="003B7B67"/>
    <w:rsid w:val="003E20B4"/>
    <w:rsid w:val="003E6F5B"/>
    <w:rsid w:val="003F02D4"/>
    <w:rsid w:val="003F132D"/>
    <w:rsid w:val="00423390"/>
    <w:rsid w:val="004429B1"/>
    <w:rsid w:val="0044591E"/>
    <w:rsid w:val="00471DBA"/>
    <w:rsid w:val="004726CC"/>
    <w:rsid w:val="00473E12"/>
    <w:rsid w:val="00481D1B"/>
    <w:rsid w:val="004A1114"/>
    <w:rsid w:val="004D0A9B"/>
    <w:rsid w:val="004D74F4"/>
    <w:rsid w:val="0050376E"/>
    <w:rsid w:val="00504C88"/>
    <w:rsid w:val="0050599F"/>
    <w:rsid w:val="005064DE"/>
    <w:rsid w:val="00511EE9"/>
    <w:rsid w:val="0052010C"/>
    <w:rsid w:val="0052606E"/>
    <w:rsid w:val="00563871"/>
    <w:rsid w:val="00565499"/>
    <w:rsid w:val="00565BA0"/>
    <w:rsid w:val="00570DE2"/>
    <w:rsid w:val="00581AD7"/>
    <w:rsid w:val="0058448B"/>
    <w:rsid w:val="00590314"/>
    <w:rsid w:val="005A02A2"/>
    <w:rsid w:val="005C1C15"/>
    <w:rsid w:val="005E0871"/>
    <w:rsid w:val="005E51FE"/>
    <w:rsid w:val="005F45C4"/>
    <w:rsid w:val="00601810"/>
    <w:rsid w:val="00602361"/>
    <w:rsid w:val="0060604D"/>
    <w:rsid w:val="006073E8"/>
    <w:rsid w:val="00612B73"/>
    <w:rsid w:val="00643695"/>
    <w:rsid w:val="00645677"/>
    <w:rsid w:val="00673D74"/>
    <w:rsid w:val="00682F21"/>
    <w:rsid w:val="0069449E"/>
    <w:rsid w:val="006A751F"/>
    <w:rsid w:val="006B65F1"/>
    <w:rsid w:val="006B6791"/>
    <w:rsid w:val="006F1AFB"/>
    <w:rsid w:val="006F3E02"/>
    <w:rsid w:val="0073353C"/>
    <w:rsid w:val="007366B5"/>
    <w:rsid w:val="00747B16"/>
    <w:rsid w:val="00757324"/>
    <w:rsid w:val="00766F19"/>
    <w:rsid w:val="00790637"/>
    <w:rsid w:val="007A49E8"/>
    <w:rsid w:val="007B76C3"/>
    <w:rsid w:val="007C3B70"/>
    <w:rsid w:val="007C47D8"/>
    <w:rsid w:val="007F1A7D"/>
    <w:rsid w:val="008227D5"/>
    <w:rsid w:val="00833AE2"/>
    <w:rsid w:val="00840896"/>
    <w:rsid w:val="00853A11"/>
    <w:rsid w:val="00863E0D"/>
    <w:rsid w:val="00883636"/>
    <w:rsid w:val="008A7279"/>
    <w:rsid w:val="008B0B41"/>
    <w:rsid w:val="008B11E5"/>
    <w:rsid w:val="008B21A4"/>
    <w:rsid w:val="008C4CF0"/>
    <w:rsid w:val="008C522F"/>
    <w:rsid w:val="008D269B"/>
    <w:rsid w:val="008D3B45"/>
    <w:rsid w:val="008D4E61"/>
    <w:rsid w:val="008D761C"/>
    <w:rsid w:val="008E2934"/>
    <w:rsid w:val="008F523D"/>
    <w:rsid w:val="009251E9"/>
    <w:rsid w:val="00930109"/>
    <w:rsid w:val="00956678"/>
    <w:rsid w:val="00973E5B"/>
    <w:rsid w:val="00993A86"/>
    <w:rsid w:val="009E4BB4"/>
    <w:rsid w:val="009E6289"/>
    <w:rsid w:val="00A23A94"/>
    <w:rsid w:val="00A34F9D"/>
    <w:rsid w:val="00A412B7"/>
    <w:rsid w:val="00A5434C"/>
    <w:rsid w:val="00A75E5F"/>
    <w:rsid w:val="00AB0BCB"/>
    <w:rsid w:val="00AC5943"/>
    <w:rsid w:val="00AD374A"/>
    <w:rsid w:val="00AF053C"/>
    <w:rsid w:val="00AF3AF4"/>
    <w:rsid w:val="00AF6DE7"/>
    <w:rsid w:val="00B01543"/>
    <w:rsid w:val="00B11A04"/>
    <w:rsid w:val="00B27F90"/>
    <w:rsid w:val="00B337E8"/>
    <w:rsid w:val="00B33F72"/>
    <w:rsid w:val="00B430BC"/>
    <w:rsid w:val="00B60D68"/>
    <w:rsid w:val="00B64E76"/>
    <w:rsid w:val="00B736B4"/>
    <w:rsid w:val="00B763D5"/>
    <w:rsid w:val="00B8339E"/>
    <w:rsid w:val="00B91683"/>
    <w:rsid w:val="00BA2D8D"/>
    <w:rsid w:val="00BC1175"/>
    <w:rsid w:val="00C11117"/>
    <w:rsid w:val="00C11E66"/>
    <w:rsid w:val="00C14196"/>
    <w:rsid w:val="00C27DEF"/>
    <w:rsid w:val="00C32390"/>
    <w:rsid w:val="00C52A6B"/>
    <w:rsid w:val="00C75C08"/>
    <w:rsid w:val="00C803BE"/>
    <w:rsid w:val="00C85ACB"/>
    <w:rsid w:val="00C9523E"/>
    <w:rsid w:val="00CA005A"/>
    <w:rsid w:val="00CA36D1"/>
    <w:rsid w:val="00CB344B"/>
    <w:rsid w:val="00CD7A81"/>
    <w:rsid w:val="00CE6D8A"/>
    <w:rsid w:val="00D00C0E"/>
    <w:rsid w:val="00D03EB1"/>
    <w:rsid w:val="00D15E9C"/>
    <w:rsid w:val="00D17978"/>
    <w:rsid w:val="00D22958"/>
    <w:rsid w:val="00D2725B"/>
    <w:rsid w:val="00D363D9"/>
    <w:rsid w:val="00D72CCB"/>
    <w:rsid w:val="00D95410"/>
    <w:rsid w:val="00D96DBB"/>
    <w:rsid w:val="00DA53ED"/>
    <w:rsid w:val="00DC1EBA"/>
    <w:rsid w:val="00DF6399"/>
    <w:rsid w:val="00DF7F17"/>
    <w:rsid w:val="00E033BE"/>
    <w:rsid w:val="00E152A6"/>
    <w:rsid w:val="00E25BEC"/>
    <w:rsid w:val="00E34367"/>
    <w:rsid w:val="00E559F1"/>
    <w:rsid w:val="00E71C4B"/>
    <w:rsid w:val="00E7667D"/>
    <w:rsid w:val="00E87C55"/>
    <w:rsid w:val="00E94C7F"/>
    <w:rsid w:val="00E956BC"/>
    <w:rsid w:val="00E95A75"/>
    <w:rsid w:val="00EA6AA0"/>
    <w:rsid w:val="00EC54BC"/>
    <w:rsid w:val="00EF20BF"/>
    <w:rsid w:val="00EF2B4A"/>
    <w:rsid w:val="00F366D1"/>
    <w:rsid w:val="00F4277D"/>
    <w:rsid w:val="00F46BB4"/>
    <w:rsid w:val="00F47CA7"/>
    <w:rsid w:val="00F60042"/>
    <w:rsid w:val="00F60C6D"/>
    <w:rsid w:val="00F61F0F"/>
    <w:rsid w:val="00F63FC2"/>
    <w:rsid w:val="00F66616"/>
    <w:rsid w:val="00F70BB4"/>
    <w:rsid w:val="00F831C6"/>
    <w:rsid w:val="00F938FE"/>
    <w:rsid w:val="00F95361"/>
    <w:rsid w:val="00FB4931"/>
    <w:rsid w:val="00FC0595"/>
    <w:rsid w:val="00FC3BD9"/>
    <w:rsid w:val="00FE33FC"/>
    <w:rsid w:val="00FE65C2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E410"/>
  <w15:docId w15:val="{E8D6A8B5-4B00-47AB-80B3-E5818F7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4B"/>
    <w:pPr>
      <w:ind w:left="720"/>
      <w:contextualSpacing/>
    </w:pPr>
  </w:style>
  <w:style w:type="table" w:styleId="a4">
    <w:name w:val="Table Grid"/>
    <w:basedOn w:val="a1"/>
    <w:uiPriority w:val="59"/>
    <w:rsid w:val="0050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7F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7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73E1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73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73E1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73E1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3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0686-1017-436E-8F04-6121626D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10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Диана</cp:lastModifiedBy>
  <cp:revision>68</cp:revision>
  <cp:lastPrinted>2022-09-01T23:51:00Z</cp:lastPrinted>
  <dcterms:created xsi:type="dcterms:W3CDTF">2017-06-26T10:37:00Z</dcterms:created>
  <dcterms:modified xsi:type="dcterms:W3CDTF">2022-09-02T00:24:00Z</dcterms:modified>
</cp:coreProperties>
</file>