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1CDE" w:rsidRDefault="00BA1CDE" w:rsidP="00BA1C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«музыкальная литература»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«Музыкальная литература» разработана на основе и с учетом Федеральных государственных требований к дополнительным общеразвивающим общеобразовательным программам музыкального исполнительства (</w:t>
      </w:r>
      <w:r w:rsidR="004D5573">
        <w:rPr>
          <w:color w:val="000000"/>
          <w:sz w:val="21"/>
          <w:szCs w:val="21"/>
        </w:rPr>
        <w:t>гитара</w:t>
      </w:r>
      <w:r>
        <w:rPr>
          <w:color w:val="000000"/>
          <w:sz w:val="21"/>
          <w:szCs w:val="21"/>
        </w:rPr>
        <w:t>).</w:t>
      </w:r>
    </w:p>
    <w:p w:rsidR="00BA1CDE" w:rsidRDefault="00BA1CDE" w:rsidP="00BA1CDE">
      <w:pPr>
        <w:pStyle w:val="2"/>
        <w:shd w:val="clear" w:color="auto" w:fill="auto"/>
        <w:spacing w:before="0" w:line="276" w:lineRule="auto"/>
        <w:ind w:right="20"/>
        <w:contextualSpacing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        </w:t>
      </w:r>
      <w:r w:rsidRPr="00E90C1D">
        <w:rPr>
          <w:color w:val="000000"/>
          <w:sz w:val="21"/>
          <w:szCs w:val="21"/>
        </w:rPr>
        <w:t>Учебный предмет «</w:t>
      </w:r>
      <w:r w:rsidRPr="00E90C1D">
        <w:rPr>
          <w:color w:val="000000"/>
          <w:sz w:val="21"/>
          <w:szCs w:val="21"/>
          <w:shd w:val="clear" w:color="auto" w:fill="FFFFFF"/>
        </w:rPr>
        <w:t xml:space="preserve">Музыкальная литература» </w:t>
      </w:r>
      <w:r w:rsidRPr="00E90C1D">
        <w:rPr>
          <w:sz w:val="21"/>
          <w:szCs w:val="21"/>
        </w:rPr>
        <w:t>теснейшим образом взаимодействует с учебным предметом «Сольфеджио», с предметами предметной области «Музыкальное исполнительство». 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речи, навыками анализа незнакомого музыкального произведения, знаниями основных направлений и стилей в музыкальном искусстве, что позволяет использовать полученные знания в исполнительской деятельности.</w:t>
      </w:r>
    </w:p>
    <w:p w:rsidR="00BA1CDE" w:rsidRPr="00E90C1D" w:rsidRDefault="00BA1CDE" w:rsidP="00BA1CDE">
      <w:pPr>
        <w:pStyle w:val="2"/>
        <w:shd w:val="clear" w:color="auto" w:fill="auto"/>
        <w:spacing w:before="0" w:line="276" w:lineRule="auto"/>
        <w:ind w:right="2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Цель и задачи предмета «Музыкальная литература» </w:t>
      </w:r>
    </w:p>
    <w:p w:rsidR="00BA1CDE" w:rsidRPr="00E90C1D" w:rsidRDefault="00BA1CDE" w:rsidP="00BA1CDE">
      <w:pPr>
        <w:pStyle w:val="2"/>
        <w:shd w:val="clear" w:color="auto" w:fill="auto"/>
        <w:spacing w:before="0" w:line="276" w:lineRule="auto"/>
        <w:ind w:right="40" w:firstLine="720"/>
        <w:contextualSpacing/>
        <w:jc w:val="both"/>
        <w:rPr>
          <w:sz w:val="21"/>
          <w:szCs w:val="21"/>
        </w:rPr>
      </w:pPr>
      <w:r>
        <w:rPr>
          <w:rStyle w:val="a4"/>
          <w:sz w:val="21"/>
          <w:szCs w:val="21"/>
        </w:rPr>
        <w:t>Цель -</w:t>
      </w:r>
      <w:r w:rsidRPr="00E90C1D">
        <w:rPr>
          <w:sz w:val="21"/>
          <w:szCs w:val="21"/>
        </w:rPr>
        <w:t xml:space="preserve"> развитие музыкально-творческих способностей учащегося на основе формирования комплекса знаний, умений и навыков, позволяющих самостоятельно воспринимать, осваивать и оценивать различные произведения отечественных и зарубежных композиторов,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:rsidR="00BA1CDE" w:rsidRPr="00E90C1D" w:rsidRDefault="00BA1CDE" w:rsidP="00BA1CDE">
      <w:pPr>
        <w:pStyle w:val="2"/>
        <w:shd w:val="clear" w:color="auto" w:fill="auto"/>
        <w:spacing w:before="0" w:line="276" w:lineRule="auto"/>
        <w:ind w:firstLine="720"/>
        <w:contextualSpacing/>
        <w:jc w:val="both"/>
        <w:rPr>
          <w:sz w:val="21"/>
          <w:szCs w:val="21"/>
        </w:rPr>
      </w:pPr>
      <w:r w:rsidRPr="00E90C1D">
        <w:rPr>
          <w:rStyle w:val="a4"/>
          <w:sz w:val="21"/>
          <w:szCs w:val="21"/>
        </w:rPr>
        <w:t>Задачи</w:t>
      </w:r>
      <w:r w:rsidRPr="00E90C1D">
        <w:rPr>
          <w:sz w:val="21"/>
          <w:szCs w:val="21"/>
        </w:rPr>
        <w:t>:</w:t>
      </w:r>
    </w:p>
    <w:p w:rsidR="00BA1CDE" w:rsidRDefault="00BA1CDE" w:rsidP="00BA1CDE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формирование интереса и любви к классической музыке и музыкальной культуре в целом;</w:t>
      </w:r>
    </w:p>
    <w:p w:rsidR="00BA1CDE" w:rsidRDefault="00BA1CDE" w:rsidP="00BA1CDE">
      <w:pPr>
        <w:pStyle w:val="2"/>
        <w:shd w:val="clear" w:color="auto" w:fill="auto"/>
        <w:tabs>
          <w:tab w:val="left" w:pos="125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воспитание музыкального восприятия: музыкальных произведений различных стилей и жанров, созданных в разные исторические периоды и в разных странах;</w:t>
      </w:r>
    </w:p>
    <w:p w:rsidR="00BA1CDE" w:rsidRDefault="00BA1CDE" w:rsidP="00BA1CDE">
      <w:pPr>
        <w:pStyle w:val="2"/>
        <w:shd w:val="clear" w:color="auto" w:fill="auto"/>
        <w:tabs>
          <w:tab w:val="left" w:pos="1248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овладение навыками восприятия элементов музыкального языка;</w:t>
      </w:r>
    </w:p>
    <w:p w:rsidR="00BA1CDE" w:rsidRDefault="00BA1CDE" w:rsidP="00BA1CDE">
      <w:pPr>
        <w:pStyle w:val="2"/>
        <w:shd w:val="clear" w:color="auto" w:fill="auto"/>
        <w:tabs>
          <w:tab w:val="left" w:pos="1248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знания специфики различных музыкально-театральных и инструментальных жанров;</w:t>
      </w:r>
    </w:p>
    <w:p w:rsidR="00BA1CDE" w:rsidRDefault="00BA1CDE" w:rsidP="00BA1CDE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знания о различных эпохах и стилях в истории и искусстве;</w:t>
      </w:r>
    </w:p>
    <w:p w:rsidR="00BA1CDE" w:rsidRDefault="00BA1CDE" w:rsidP="00BA1CDE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умение работать с нотным текстом (клавиром, партитурой);</w:t>
      </w:r>
    </w:p>
    <w:p w:rsidR="00BA1CDE" w:rsidRDefault="00BA1CDE" w:rsidP="00BA1CDE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умение использовать полученные теоретические знания при исполнительстве музыкальных произведений на инструменте;</w:t>
      </w:r>
    </w:p>
    <w:p w:rsidR="00BA1CDE" w:rsidRDefault="00BA1CDE" w:rsidP="00BA1CDE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формирование у наиболее одаренных выпускников осознанной мотивации к продолжению профессионального обучения и подготовки их к вступительным экзаменам в образовательное учреждение, реализу</w:t>
      </w:r>
      <w:r>
        <w:rPr>
          <w:sz w:val="21"/>
          <w:szCs w:val="21"/>
        </w:rPr>
        <w:t>ющее профессиональные программы.</w:t>
      </w:r>
    </w:p>
    <w:p w:rsidR="00BA1CDE" w:rsidRDefault="00BA1CDE" w:rsidP="00BA1CDE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color w:val="000000"/>
          <w:sz w:val="21"/>
          <w:szCs w:val="21"/>
        </w:rPr>
      </w:pPr>
      <w:r>
        <w:rPr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 xml:space="preserve"> </w:t>
      </w:r>
      <w:r w:rsidRPr="0034224D">
        <w:rPr>
          <w:color w:val="000000"/>
          <w:sz w:val="21"/>
          <w:szCs w:val="21"/>
        </w:rPr>
        <w:t>Срок реализации учебного предмета «Музы</w:t>
      </w:r>
      <w:r>
        <w:rPr>
          <w:color w:val="000000"/>
          <w:sz w:val="21"/>
          <w:szCs w:val="21"/>
        </w:rPr>
        <w:t>кальная литература» составляет 2 года (с 1 по 2</w:t>
      </w:r>
      <w:r w:rsidRPr="0034224D">
        <w:rPr>
          <w:color w:val="000000"/>
          <w:sz w:val="21"/>
          <w:szCs w:val="21"/>
        </w:rPr>
        <w:t xml:space="preserve"> класс), предмета «Совреме</w:t>
      </w:r>
      <w:r>
        <w:rPr>
          <w:color w:val="000000"/>
          <w:sz w:val="21"/>
          <w:szCs w:val="21"/>
        </w:rPr>
        <w:t>нная музыка» составляет 1 год (3</w:t>
      </w:r>
      <w:r w:rsidRPr="0034224D">
        <w:rPr>
          <w:color w:val="000000"/>
          <w:sz w:val="21"/>
          <w:szCs w:val="21"/>
        </w:rPr>
        <w:t xml:space="preserve"> класс).</w:t>
      </w:r>
    </w:p>
    <w:p w:rsidR="00BA1CDE" w:rsidRDefault="00BA1CDE" w:rsidP="00BA1CDE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color w:val="000000"/>
          <w:sz w:val="21"/>
          <w:szCs w:val="21"/>
        </w:rPr>
      </w:pPr>
    </w:p>
    <w:p w:rsidR="00BA1CDE" w:rsidRDefault="00BA1CDE" w:rsidP="00BA1CDE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Примерная программа учебного предмета «Музыкальная литература» имеет следующую структуру: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BA1CDE" w:rsidRPr="00712094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II. Учебно-тематический план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III. Содержание учебного предмета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годовые требования по классам.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IV. Требования к уровню подготовки обучающихся.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Формы и методы контроля, система оценок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Методическое обеспечение учебного процесса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  <w:lang w:val="en-US"/>
        </w:rPr>
        <w:t>VII</w:t>
      </w:r>
      <w:r w:rsidRPr="00712094">
        <w:rPr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>Списки учебной и методической литературы</w:t>
      </w:r>
    </w:p>
    <w:p w:rsidR="00BA1CDE" w:rsidRPr="00712094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712094">
        <w:rPr>
          <w:color w:val="000000"/>
          <w:sz w:val="21"/>
          <w:szCs w:val="21"/>
        </w:rPr>
        <w:t>-</w:t>
      </w:r>
      <w:r>
        <w:rPr>
          <w:color w:val="000000"/>
          <w:sz w:val="21"/>
          <w:szCs w:val="21"/>
        </w:rPr>
        <w:t xml:space="preserve"> </w:t>
      </w:r>
      <w:r w:rsidRPr="00712094">
        <w:rPr>
          <w:color w:val="000000"/>
          <w:sz w:val="21"/>
          <w:szCs w:val="21"/>
        </w:rPr>
        <w:t>Учебники,</w:t>
      </w:r>
    </w:p>
    <w:p w:rsidR="00BA1CDE" w:rsidRPr="00712094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</w:t>
      </w:r>
      <w:r w:rsidRPr="00712094">
        <w:rPr>
          <w:color w:val="000000"/>
          <w:sz w:val="21"/>
          <w:szCs w:val="21"/>
        </w:rPr>
        <w:t>Учебные пособия;</w:t>
      </w:r>
    </w:p>
    <w:p w:rsidR="00BA1CDE" w:rsidRPr="00712094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</w:t>
      </w:r>
      <w:r w:rsidRPr="00712094">
        <w:rPr>
          <w:color w:val="000000"/>
          <w:sz w:val="21"/>
          <w:szCs w:val="21"/>
        </w:rPr>
        <w:t>Хрестоматии;</w:t>
      </w:r>
    </w:p>
    <w:p w:rsidR="00BA1CDE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Методическая литература</w:t>
      </w:r>
    </w:p>
    <w:p w:rsidR="00BA1CDE" w:rsidRPr="00712094" w:rsidRDefault="00BA1CDE" w:rsidP="00BA1CDE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Рекомендуемая дополнительная литература.</w:t>
      </w:r>
    </w:p>
    <w:p w:rsidR="009B2099" w:rsidRDefault="009B2099"/>
    <w:sectPr w:rsidR="009B2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D4C"/>
    <w:rsid w:val="00013D4C"/>
    <w:rsid w:val="004D5573"/>
    <w:rsid w:val="009B2099"/>
    <w:rsid w:val="00BA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16A2"/>
  <w15:chartTrackingRefBased/>
  <w15:docId w15:val="{62D2A86D-F599-4178-A3BB-5018130C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CD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BA1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2"/>
    <w:uiPriority w:val="99"/>
    <w:locked/>
    <w:rsid w:val="00BA1CD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BA1CDE"/>
    <w:pPr>
      <w:shd w:val="clear" w:color="auto" w:fill="FFFFFF"/>
      <w:spacing w:before="5340" w:after="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aliases w:val="Курсив"/>
    <w:basedOn w:val="a3"/>
    <w:uiPriority w:val="99"/>
    <w:rsid w:val="00BA1CDE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2022-03-09T05:04:00Z</dcterms:created>
  <dcterms:modified xsi:type="dcterms:W3CDTF">2022-12-16T04:19:00Z</dcterms:modified>
</cp:coreProperties>
</file>